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1211E" w:rsidRPr="00067327" w14:paraId="684D2CB5" w14:textId="77777777" w:rsidTr="0071211E">
        <w:trPr>
          <w:trHeight w:val="4394"/>
        </w:trPr>
        <w:tc>
          <w:tcPr>
            <w:tcW w:w="9344" w:type="dxa"/>
          </w:tcPr>
          <w:p w14:paraId="19302D79" w14:textId="77777777" w:rsidR="0071211E" w:rsidRPr="00067327" w:rsidRDefault="0071211E">
            <w:pPr>
              <w:rPr>
                <w:rFonts w:cstheme="minorHAnsi"/>
                <w:b/>
                <w:sz w:val="24"/>
                <w:szCs w:val="24"/>
                <w:lang w:val="uk-UA"/>
              </w:rPr>
            </w:pPr>
          </w:p>
        </w:tc>
      </w:tr>
      <w:tr w:rsidR="0071211E" w:rsidRPr="00067327" w14:paraId="1D33718B" w14:textId="77777777" w:rsidTr="0071211E">
        <w:tc>
          <w:tcPr>
            <w:tcW w:w="9344" w:type="dxa"/>
          </w:tcPr>
          <w:p w14:paraId="424A096F" w14:textId="77777777" w:rsidR="0071211E" w:rsidRPr="00067327" w:rsidRDefault="0071211E" w:rsidP="0071211E">
            <w:pPr>
              <w:spacing w:after="60" w:line="264" w:lineRule="auto"/>
              <w:jc w:val="center"/>
              <w:rPr>
                <w:rFonts w:cstheme="minorHAnsi"/>
                <w:b/>
                <w:sz w:val="36"/>
                <w:szCs w:val="36"/>
                <w:lang w:val="uk-UA"/>
              </w:rPr>
            </w:pPr>
            <w:r w:rsidRPr="00067327">
              <w:rPr>
                <w:rFonts w:cstheme="minorHAnsi"/>
                <w:b/>
                <w:sz w:val="36"/>
                <w:szCs w:val="36"/>
                <w:lang w:val="uk-UA"/>
              </w:rPr>
              <w:t>ЗВІТ НАГЛЯДОВОЇ РАДИ</w:t>
            </w:r>
          </w:p>
          <w:p w14:paraId="2D58CB0E" w14:textId="77777777" w:rsidR="0071211E" w:rsidRPr="00067327" w:rsidRDefault="0071211E" w:rsidP="0071211E">
            <w:pPr>
              <w:spacing w:after="60" w:line="264" w:lineRule="auto"/>
              <w:jc w:val="center"/>
              <w:rPr>
                <w:rFonts w:cstheme="minorHAnsi"/>
                <w:b/>
                <w:sz w:val="36"/>
                <w:szCs w:val="36"/>
                <w:lang w:val="uk-UA"/>
              </w:rPr>
            </w:pPr>
            <w:r w:rsidRPr="00067327">
              <w:rPr>
                <w:rFonts w:cstheme="minorHAnsi"/>
                <w:b/>
                <w:sz w:val="36"/>
                <w:szCs w:val="36"/>
                <w:lang w:val="uk-UA"/>
              </w:rPr>
              <w:t>АКЦІОНЕРНОГО ТОВАРИСТВА</w:t>
            </w:r>
          </w:p>
          <w:p w14:paraId="4272A8DC" w14:textId="197DA54D" w:rsidR="0071211E" w:rsidRPr="00067327" w:rsidRDefault="00553474" w:rsidP="0071211E">
            <w:pPr>
              <w:spacing w:after="60" w:line="264" w:lineRule="auto"/>
              <w:jc w:val="center"/>
              <w:rPr>
                <w:rFonts w:cstheme="minorHAnsi"/>
                <w:b/>
                <w:sz w:val="36"/>
                <w:szCs w:val="36"/>
                <w:lang w:val="uk-UA"/>
              </w:rPr>
            </w:pPr>
            <w:r w:rsidRPr="00067327">
              <w:rPr>
                <w:rFonts w:cstheme="minorHAnsi"/>
                <w:b/>
                <w:sz w:val="36"/>
                <w:szCs w:val="36"/>
                <w:lang w:val="uk-UA"/>
              </w:rPr>
              <w:t>"</w:t>
            </w:r>
            <w:r w:rsidR="0071211E" w:rsidRPr="00067327">
              <w:rPr>
                <w:rFonts w:cstheme="minorHAnsi"/>
                <w:b/>
                <w:sz w:val="36"/>
                <w:szCs w:val="36"/>
                <w:lang w:val="uk-UA"/>
              </w:rPr>
              <w:t>ХАРКІВСЬКИЙ МАШИНОБУДІВНИЙ ЗАВОД</w:t>
            </w:r>
          </w:p>
          <w:p w14:paraId="43C4D26B" w14:textId="1DAC847D" w:rsidR="0071211E" w:rsidRPr="00067327" w:rsidRDefault="00553474" w:rsidP="0071211E">
            <w:pPr>
              <w:spacing w:after="60" w:line="264" w:lineRule="auto"/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067327">
              <w:rPr>
                <w:rFonts w:cstheme="minorHAnsi"/>
                <w:b/>
                <w:sz w:val="36"/>
                <w:szCs w:val="36"/>
                <w:lang w:val="uk-UA"/>
              </w:rPr>
              <w:t>"</w:t>
            </w:r>
            <w:r w:rsidR="0071211E" w:rsidRPr="00067327">
              <w:rPr>
                <w:rFonts w:cstheme="minorHAnsi"/>
                <w:b/>
                <w:sz w:val="36"/>
                <w:szCs w:val="36"/>
                <w:lang w:val="uk-UA"/>
              </w:rPr>
              <w:t>СВІТЛО ШАХТАРЯ</w:t>
            </w:r>
            <w:r w:rsidRPr="00067327">
              <w:rPr>
                <w:rFonts w:cstheme="minorHAnsi"/>
                <w:b/>
                <w:sz w:val="36"/>
                <w:szCs w:val="36"/>
                <w:lang w:val="uk-UA"/>
              </w:rPr>
              <w:t>"</w:t>
            </w:r>
          </w:p>
          <w:p w14:paraId="73B90CF8" w14:textId="398015E6" w:rsidR="0071211E" w:rsidRPr="00067327" w:rsidRDefault="0071211E" w:rsidP="0071211E">
            <w:pPr>
              <w:spacing w:after="60" w:line="264" w:lineRule="auto"/>
              <w:jc w:val="center"/>
              <w:rPr>
                <w:rFonts w:cstheme="minorHAnsi"/>
                <w:b/>
                <w:sz w:val="36"/>
                <w:szCs w:val="36"/>
                <w:lang w:val="uk-UA"/>
              </w:rPr>
            </w:pPr>
            <w:r w:rsidRPr="00067327">
              <w:rPr>
                <w:rFonts w:cstheme="minorHAnsi"/>
                <w:b/>
                <w:sz w:val="36"/>
                <w:szCs w:val="36"/>
              </w:rPr>
              <w:t>за 20</w:t>
            </w:r>
            <w:r w:rsidRPr="00067327">
              <w:rPr>
                <w:rFonts w:cstheme="minorHAnsi"/>
                <w:b/>
                <w:sz w:val="36"/>
                <w:szCs w:val="36"/>
                <w:lang w:val="uk-UA"/>
              </w:rPr>
              <w:t>2</w:t>
            </w:r>
            <w:r w:rsidR="00067327">
              <w:rPr>
                <w:rFonts w:cstheme="minorHAnsi"/>
                <w:b/>
                <w:sz w:val="36"/>
                <w:szCs w:val="36"/>
                <w:lang w:val="uk-UA"/>
              </w:rPr>
              <w:t>4</w:t>
            </w:r>
            <w:r w:rsidRPr="00067327">
              <w:rPr>
                <w:rFonts w:cstheme="minorHAnsi"/>
                <w:b/>
                <w:sz w:val="36"/>
                <w:szCs w:val="36"/>
              </w:rPr>
              <w:t xml:space="preserve"> </w:t>
            </w:r>
            <w:r w:rsidR="00C43F8D" w:rsidRPr="00067327">
              <w:rPr>
                <w:rFonts w:cstheme="minorHAnsi"/>
                <w:b/>
                <w:sz w:val="36"/>
                <w:szCs w:val="36"/>
                <w:lang w:val="uk-UA"/>
              </w:rPr>
              <w:t>рік</w:t>
            </w:r>
          </w:p>
        </w:tc>
      </w:tr>
      <w:tr w:rsidR="0071211E" w:rsidRPr="00067327" w14:paraId="08E6A3F3" w14:textId="77777777" w:rsidTr="0071211E">
        <w:trPr>
          <w:trHeight w:val="6774"/>
        </w:trPr>
        <w:tc>
          <w:tcPr>
            <w:tcW w:w="9344" w:type="dxa"/>
          </w:tcPr>
          <w:p w14:paraId="79889C71" w14:textId="77777777" w:rsidR="0071211E" w:rsidRPr="00067327" w:rsidRDefault="0071211E" w:rsidP="0071211E">
            <w:pPr>
              <w:spacing w:after="60" w:line="264" w:lineRule="auto"/>
              <w:jc w:val="center"/>
              <w:rPr>
                <w:rFonts w:cstheme="minorHAnsi"/>
                <w:b/>
                <w:sz w:val="36"/>
                <w:szCs w:val="36"/>
                <w:lang w:val="uk-UA"/>
              </w:rPr>
            </w:pPr>
          </w:p>
        </w:tc>
      </w:tr>
      <w:tr w:rsidR="0071211E" w:rsidRPr="00067327" w14:paraId="29F84693" w14:textId="77777777" w:rsidTr="00067327">
        <w:trPr>
          <w:trHeight w:val="990"/>
        </w:trPr>
        <w:tc>
          <w:tcPr>
            <w:tcW w:w="9344" w:type="dxa"/>
          </w:tcPr>
          <w:p w14:paraId="0ECBCEE3" w14:textId="77777777" w:rsidR="00067327" w:rsidRDefault="0071211E" w:rsidP="00067327">
            <w:pPr>
              <w:tabs>
                <w:tab w:val="left" w:pos="3915"/>
              </w:tabs>
              <w:spacing w:after="60" w:line="264" w:lineRule="auto"/>
              <w:jc w:val="center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b/>
                <w:sz w:val="24"/>
                <w:szCs w:val="24"/>
                <w:lang w:val="uk-UA"/>
              </w:rPr>
              <w:t>м.</w:t>
            </w:r>
            <w:r w:rsidRPr="00067327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67327">
              <w:rPr>
                <w:rFonts w:cstheme="minorHAnsi"/>
                <w:b/>
                <w:sz w:val="24"/>
                <w:szCs w:val="24"/>
                <w:lang w:val="uk-UA"/>
              </w:rPr>
              <w:t>Харків</w:t>
            </w:r>
          </w:p>
          <w:p w14:paraId="5997A741" w14:textId="60AEC682" w:rsidR="0071211E" w:rsidRPr="00067327" w:rsidRDefault="0071211E" w:rsidP="00067327">
            <w:pPr>
              <w:tabs>
                <w:tab w:val="left" w:pos="3915"/>
              </w:tabs>
              <w:spacing w:after="60" w:line="264" w:lineRule="auto"/>
              <w:jc w:val="center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b/>
                <w:sz w:val="24"/>
                <w:szCs w:val="24"/>
              </w:rPr>
              <w:t>202</w:t>
            </w:r>
            <w:r w:rsidR="00067327">
              <w:rPr>
                <w:rFonts w:cstheme="minorHAnsi"/>
                <w:b/>
                <w:sz w:val="24"/>
                <w:szCs w:val="24"/>
                <w:lang w:val="uk-UA"/>
              </w:rPr>
              <w:t>5</w:t>
            </w:r>
            <w:r w:rsidRPr="00067327">
              <w:rPr>
                <w:rFonts w:cstheme="minorHAnsi"/>
                <w:b/>
                <w:sz w:val="24"/>
                <w:szCs w:val="24"/>
              </w:rPr>
              <w:t xml:space="preserve"> р</w:t>
            </w:r>
            <w:proofErr w:type="spellStart"/>
            <w:r w:rsidRPr="00067327">
              <w:rPr>
                <w:rFonts w:cstheme="minorHAnsi"/>
                <w:b/>
                <w:sz w:val="24"/>
                <w:szCs w:val="24"/>
                <w:lang w:val="uk-UA"/>
              </w:rPr>
              <w:t>ік</w:t>
            </w:r>
            <w:proofErr w:type="spellEnd"/>
          </w:p>
        </w:tc>
      </w:tr>
    </w:tbl>
    <w:p w14:paraId="629216B2" w14:textId="397D4B25" w:rsidR="00DF7135" w:rsidRPr="00067327" w:rsidRDefault="00DF7135" w:rsidP="00FD15EB">
      <w:pPr>
        <w:spacing w:before="120" w:after="120"/>
        <w:jc w:val="center"/>
        <w:rPr>
          <w:rFonts w:cstheme="minorHAnsi"/>
          <w:b/>
          <w:sz w:val="24"/>
          <w:szCs w:val="24"/>
          <w:lang w:val="uk-UA"/>
        </w:rPr>
      </w:pPr>
      <w:r w:rsidRPr="00067327">
        <w:rPr>
          <w:rFonts w:cstheme="minorHAnsi"/>
          <w:b/>
          <w:sz w:val="24"/>
          <w:szCs w:val="24"/>
          <w:lang w:val="uk-UA"/>
        </w:rPr>
        <w:lastRenderedPageBreak/>
        <w:t>ЗМІСТ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8208"/>
      </w:tblGrid>
      <w:tr w:rsidR="002D52E1" w:rsidRPr="00067327" w14:paraId="10FDE6C9" w14:textId="77777777" w:rsidTr="002D52E1">
        <w:tc>
          <w:tcPr>
            <w:tcW w:w="1271" w:type="dxa"/>
          </w:tcPr>
          <w:p w14:paraId="789A51E5" w14:textId="1CCBB13D" w:rsidR="002D52E1" w:rsidRPr="00067327" w:rsidRDefault="002D52E1" w:rsidP="00FD15EB">
            <w:pPr>
              <w:spacing w:before="120" w:after="120" w:line="276" w:lineRule="auto"/>
              <w:jc w:val="both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b/>
                <w:sz w:val="24"/>
                <w:szCs w:val="24"/>
                <w:lang w:val="uk-UA"/>
              </w:rPr>
              <w:t>Розділ 1.</w:t>
            </w:r>
          </w:p>
        </w:tc>
        <w:tc>
          <w:tcPr>
            <w:tcW w:w="8073" w:type="dxa"/>
          </w:tcPr>
          <w:p w14:paraId="5344C9C8" w14:textId="64075588" w:rsidR="002D52E1" w:rsidRPr="00067327" w:rsidRDefault="002D52E1" w:rsidP="00FD15EB">
            <w:pPr>
              <w:spacing w:before="120" w:after="120" w:line="276" w:lineRule="auto"/>
              <w:jc w:val="both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sz w:val="24"/>
                <w:szCs w:val="24"/>
                <w:lang w:val="uk-UA"/>
              </w:rPr>
              <w:t>Задачі Наглядової ради АТ "СВІТЛО ШАХТАРЯ" відповідно до Статуту</w:t>
            </w:r>
            <w:r w:rsidR="006304F2">
              <w:rPr>
                <w:rFonts w:cstheme="minorHAnsi"/>
                <w:sz w:val="24"/>
                <w:szCs w:val="24"/>
                <w:lang w:val="uk-UA"/>
              </w:rPr>
              <w:t>……………</w:t>
            </w:r>
            <w:r w:rsidR="006304F2" w:rsidRPr="006304F2">
              <w:rPr>
                <w:rFonts w:cstheme="minorHAnsi"/>
                <w:b/>
                <w:bCs/>
                <w:sz w:val="24"/>
                <w:szCs w:val="24"/>
                <w:lang w:val="uk-UA"/>
              </w:rPr>
              <w:t>3</w:t>
            </w:r>
          </w:p>
        </w:tc>
      </w:tr>
      <w:tr w:rsidR="002D52E1" w:rsidRPr="00067327" w14:paraId="2DFA9285" w14:textId="77777777" w:rsidTr="002D52E1">
        <w:tc>
          <w:tcPr>
            <w:tcW w:w="1271" w:type="dxa"/>
          </w:tcPr>
          <w:p w14:paraId="778B5A6C" w14:textId="1D5EB9D1" w:rsidR="002D52E1" w:rsidRPr="00067327" w:rsidRDefault="002D52E1" w:rsidP="00FD15EB">
            <w:pPr>
              <w:spacing w:before="120" w:after="120" w:line="276" w:lineRule="auto"/>
              <w:jc w:val="both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b/>
                <w:sz w:val="24"/>
                <w:szCs w:val="24"/>
                <w:lang w:val="uk-UA"/>
              </w:rPr>
              <w:t>Розділ 2.</w:t>
            </w:r>
          </w:p>
        </w:tc>
        <w:tc>
          <w:tcPr>
            <w:tcW w:w="8073" w:type="dxa"/>
          </w:tcPr>
          <w:p w14:paraId="3818E449" w14:textId="0FEE6C1A" w:rsidR="002D52E1" w:rsidRPr="00067327" w:rsidRDefault="002D52E1" w:rsidP="00FD15EB">
            <w:pPr>
              <w:spacing w:before="120" w:after="120" w:line="276" w:lineRule="auto"/>
              <w:jc w:val="both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sz w:val="24"/>
                <w:szCs w:val="24"/>
                <w:lang w:val="uk-UA"/>
              </w:rPr>
              <w:t>Склад Наглядової ради АТ "СВІТЛО ШАХТАРЯ"</w:t>
            </w:r>
            <w:r w:rsidR="006304F2">
              <w:rPr>
                <w:rFonts w:cstheme="minorHAnsi"/>
                <w:sz w:val="24"/>
                <w:szCs w:val="24"/>
                <w:lang w:val="uk-UA"/>
              </w:rPr>
              <w:t>…………………………………………………</w:t>
            </w:r>
            <w:r w:rsidR="006304F2" w:rsidRPr="006304F2">
              <w:rPr>
                <w:rFonts w:cstheme="minorHAnsi"/>
                <w:b/>
                <w:bCs/>
                <w:sz w:val="24"/>
                <w:szCs w:val="24"/>
                <w:lang w:val="uk-UA"/>
              </w:rPr>
              <w:t>3</w:t>
            </w:r>
          </w:p>
        </w:tc>
      </w:tr>
      <w:tr w:rsidR="002D52E1" w:rsidRPr="00067327" w14:paraId="5484B35C" w14:textId="77777777" w:rsidTr="002D52E1">
        <w:tc>
          <w:tcPr>
            <w:tcW w:w="1271" w:type="dxa"/>
          </w:tcPr>
          <w:p w14:paraId="00D3D588" w14:textId="094D81C4" w:rsidR="002D52E1" w:rsidRPr="00067327" w:rsidRDefault="002D52E1" w:rsidP="00FD15EB">
            <w:pPr>
              <w:spacing w:before="120" w:after="120" w:line="276" w:lineRule="auto"/>
              <w:jc w:val="both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b/>
                <w:sz w:val="24"/>
                <w:szCs w:val="24"/>
                <w:lang w:val="uk-UA"/>
              </w:rPr>
              <w:t>Розділ 3.</w:t>
            </w:r>
          </w:p>
        </w:tc>
        <w:tc>
          <w:tcPr>
            <w:tcW w:w="8073" w:type="dxa"/>
          </w:tcPr>
          <w:p w14:paraId="59B37462" w14:textId="6074858A" w:rsidR="002D52E1" w:rsidRPr="00067327" w:rsidRDefault="002D52E1" w:rsidP="00FD15EB">
            <w:pPr>
              <w:spacing w:before="120" w:after="120" w:line="276" w:lineRule="auto"/>
              <w:jc w:val="both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sz w:val="24"/>
                <w:szCs w:val="24"/>
                <w:lang w:val="uk-UA"/>
              </w:rPr>
              <w:t>Основні питання, що розглядалис</w:t>
            </w:r>
            <w:r w:rsidR="009F39DE" w:rsidRPr="00067327">
              <w:rPr>
                <w:rFonts w:cstheme="minorHAnsi"/>
                <w:sz w:val="24"/>
                <w:szCs w:val="24"/>
                <w:lang w:val="uk-UA"/>
              </w:rPr>
              <w:t>я</w:t>
            </w:r>
            <w:r w:rsidRPr="00067327">
              <w:rPr>
                <w:rFonts w:cstheme="minorHAnsi"/>
                <w:sz w:val="24"/>
                <w:szCs w:val="24"/>
                <w:lang w:val="uk-UA"/>
              </w:rPr>
              <w:t xml:space="preserve"> Наглядовою радою АТ "СВІТЛО ШАХТАРЯ" у 202</w:t>
            </w:r>
            <w:r w:rsidR="00067327">
              <w:rPr>
                <w:rFonts w:cstheme="minorHAnsi"/>
                <w:sz w:val="24"/>
                <w:szCs w:val="24"/>
                <w:lang w:val="uk-UA"/>
              </w:rPr>
              <w:t>4</w:t>
            </w:r>
            <w:r w:rsidRPr="00067327">
              <w:rPr>
                <w:rFonts w:cstheme="minorHAnsi"/>
                <w:sz w:val="24"/>
                <w:szCs w:val="24"/>
                <w:lang w:val="uk-UA"/>
              </w:rPr>
              <w:t xml:space="preserve"> році</w:t>
            </w:r>
            <w:r w:rsidR="006304F2">
              <w:rPr>
                <w:rFonts w:cstheme="minorHAnsi"/>
                <w:sz w:val="24"/>
                <w:szCs w:val="24"/>
                <w:lang w:val="uk-UA"/>
              </w:rPr>
              <w:t>…………………………………………………………………………………………………………..</w:t>
            </w:r>
            <w:r w:rsidR="006304F2" w:rsidRPr="006304F2">
              <w:rPr>
                <w:rFonts w:cstheme="minorHAnsi"/>
                <w:b/>
                <w:bCs/>
                <w:sz w:val="24"/>
                <w:szCs w:val="24"/>
                <w:lang w:val="uk-UA"/>
              </w:rPr>
              <w:t>4</w:t>
            </w:r>
          </w:p>
        </w:tc>
      </w:tr>
      <w:tr w:rsidR="002D52E1" w:rsidRPr="00067327" w14:paraId="5109F019" w14:textId="77777777" w:rsidTr="002D52E1">
        <w:tc>
          <w:tcPr>
            <w:tcW w:w="1271" w:type="dxa"/>
          </w:tcPr>
          <w:p w14:paraId="01E1BAF9" w14:textId="7ADCD2C8" w:rsidR="002D52E1" w:rsidRPr="00067327" w:rsidRDefault="002D52E1" w:rsidP="00FD15EB">
            <w:pPr>
              <w:spacing w:before="120" w:after="120" w:line="276" w:lineRule="auto"/>
              <w:jc w:val="both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b/>
                <w:sz w:val="24"/>
                <w:szCs w:val="24"/>
                <w:lang w:val="uk-UA"/>
              </w:rPr>
              <w:t>Розділ 4.</w:t>
            </w:r>
          </w:p>
        </w:tc>
        <w:tc>
          <w:tcPr>
            <w:tcW w:w="8073" w:type="dxa"/>
          </w:tcPr>
          <w:p w14:paraId="4BCEA12C" w14:textId="5D97DB69" w:rsidR="002D52E1" w:rsidRPr="00067327" w:rsidRDefault="002D52E1" w:rsidP="00FD15EB">
            <w:pPr>
              <w:spacing w:before="120" w:after="120" w:line="276" w:lineRule="auto"/>
              <w:jc w:val="both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067327">
              <w:rPr>
                <w:rFonts w:cstheme="minorHAnsi"/>
                <w:sz w:val="24"/>
                <w:szCs w:val="24"/>
                <w:lang w:val="uk-UA"/>
              </w:rPr>
              <w:t>Плани діяльності (роботи) Наглядової ради АТ "СВІТЛО ШАХТАРЯ" на 20</w:t>
            </w:r>
            <w:r w:rsidRPr="00067327">
              <w:rPr>
                <w:rFonts w:cstheme="minorHAnsi"/>
                <w:sz w:val="24"/>
                <w:szCs w:val="24"/>
              </w:rPr>
              <w:t>2</w:t>
            </w:r>
            <w:r w:rsidR="00067327">
              <w:rPr>
                <w:rFonts w:cstheme="minorHAnsi"/>
                <w:sz w:val="24"/>
                <w:szCs w:val="24"/>
                <w:lang w:val="uk-UA"/>
              </w:rPr>
              <w:t>5</w:t>
            </w:r>
            <w:r w:rsidRPr="00067327">
              <w:rPr>
                <w:rFonts w:cstheme="minorHAnsi"/>
                <w:sz w:val="24"/>
                <w:szCs w:val="24"/>
                <w:lang w:val="uk-UA"/>
              </w:rPr>
              <w:t xml:space="preserve"> рік</w:t>
            </w:r>
            <w:r w:rsidR="006304F2">
              <w:rPr>
                <w:rFonts w:cstheme="minorHAnsi"/>
                <w:sz w:val="24"/>
                <w:szCs w:val="24"/>
                <w:lang w:val="uk-UA"/>
              </w:rPr>
              <w:t>………………………………………………………………………………………………………………………..</w:t>
            </w:r>
            <w:r w:rsidR="006304F2" w:rsidRPr="006304F2">
              <w:rPr>
                <w:rFonts w:cstheme="minorHAnsi"/>
                <w:b/>
                <w:bCs/>
                <w:sz w:val="24"/>
                <w:szCs w:val="24"/>
                <w:lang w:val="uk-UA"/>
              </w:rPr>
              <w:t>4</w:t>
            </w:r>
          </w:p>
        </w:tc>
      </w:tr>
    </w:tbl>
    <w:p w14:paraId="448515C4" w14:textId="77777777" w:rsidR="00FD15EB" w:rsidRPr="00067327" w:rsidRDefault="00FD15EB" w:rsidP="00FD15EB">
      <w:pPr>
        <w:spacing w:before="120" w:after="120"/>
        <w:jc w:val="both"/>
        <w:rPr>
          <w:rFonts w:cstheme="minorHAnsi"/>
          <w:b/>
          <w:sz w:val="24"/>
          <w:szCs w:val="24"/>
          <w:lang w:val="uk-UA"/>
        </w:rPr>
      </w:pPr>
    </w:p>
    <w:p w14:paraId="7310C9BD" w14:textId="77777777" w:rsidR="00FD15EB" w:rsidRPr="00067327" w:rsidRDefault="00FD15EB">
      <w:pPr>
        <w:rPr>
          <w:rFonts w:cstheme="minorHAnsi"/>
          <w:b/>
          <w:sz w:val="24"/>
          <w:szCs w:val="24"/>
          <w:lang w:val="uk-UA"/>
        </w:rPr>
      </w:pPr>
      <w:r w:rsidRPr="00067327">
        <w:rPr>
          <w:rFonts w:cstheme="minorHAnsi"/>
          <w:b/>
          <w:sz w:val="24"/>
          <w:szCs w:val="24"/>
          <w:lang w:val="uk-UA"/>
        </w:rPr>
        <w:br w:type="page"/>
      </w:r>
    </w:p>
    <w:p w14:paraId="6A1076ED" w14:textId="40A0C776" w:rsidR="00DF7135" w:rsidRPr="00067327" w:rsidRDefault="0071211E" w:rsidP="00FD15EB">
      <w:pPr>
        <w:spacing w:before="120" w:after="120"/>
        <w:jc w:val="both"/>
        <w:rPr>
          <w:rFonts w:cstheme="minorHAnsi"/>
          <w:b/>
          <w:sz w:val="24"/>
          <w:szCs w:val="24"/>
          <w:lang w:val="uk-UA"/>
        </w:rPr>
      </w:pPr>
      <w:r w:rsidRPr="00067327">
        <w:rPr>
          <w:rFonts w:cstheme="minorHAnsi"/>
          <w:b/>
          <w:sz w:val="24"/>
          <w:szCs w:val="24"/>
          <w:lang w:val="uk-UA"/>
        </w:rPr>
        <w:lastRenderedPageBreak/>
        <w:t xml:space="preserve">Розділ </w:t>
      </w:r>
      <w:r w:rsidR="00DF7135" w:rsidRPr="00067327">
        <w:rPr>
          <w:rFonts w:cstheme="minorHAnsi"/>
          <w:b/>
          <w:sz w:val="24"/>
          <w:szCs w:val="24"/>
          <w:lang w:val="uk-UA"/>
        </w:rPr>
        <w:t xml:space="preserve">1. Задачі Наглядової ради </w:t>
      </w:r>
      <w:r w:rsidR="00CC4EC8" w:rsidRPr="00067327">
        <w:rPr>
          <w:rFonts w:cstheme="minorHAnsi"/>
          <w:b/>
          <w:sz w:val="24"/>
          <w:szCs w:val="24"/>
          <w:lang w:val="uk-UA"/>
        </w:rPr>
        <w:t xml:space="preserve">АТ </w:t>
      </w:r>
      <w:r w:rsidR="00553474" w:rsidRPr="00067327">
        <w:rPr>
          <w:rFonts w:cstheme="minorHAnsi"/>
          <w:b/>
          <w:sz w:val="24"/>
          <w:szCs w:val="24"/>
          <w:lang w:val="uk-UA"/>
        </w:rPr>
        <w:t>"</w:t>
      </w:r>
      <w:r w:rsidR="00CC4EC8" w:rsidRPr="00067327">
        <w:rPr>
          <w:rFonts w:cstheme="minorHAnsi"/>
          <w:b/>
          <w:sz w:val="24"/>
          <w:szCs w:val="24"/>
          <w:lang w:val="uk-UA"/>
        </w:rPr>
        <w:t>СВІТЛО ШАХТАРЯ</w:t>
      </w:r>
      <w:r w:rsidR="00553474" w:rsidRPr="00067327">
        <w:rPr>
          <w:rFonts w:cstheme="minorHAnsi"/>
          <w:b/>
          <w:sz w:val="24"/>
          <w:szCs w:val="24"/>
          <w:lang w:val="uk-UA"/>
        </w:rPr>
        <w:t>"</w:t>
      </w:r>
      <w:r w:rsidR="00CC4EC8" w:rsidRPr="00067327">
        <w:rPr>
          <w:rFonts w:cstheme="minorHAnsi"/>
          <w:sz w:val="24"/>
          <w:szCs w:val="24"/>
          <w:lang w:val="uk-UA"/>
        </w:rPr>
        <w:t xml:space="preserve"> </w:t>
      </w:r>
      <w:r w:rsidR="00DF7135" w:rsidRPr="00067327">
        <w:rPr>
          <w:rFonts w:cstheme="minorHAnsi"/>
          <w:b/>
          <w:sz w:val="24"/>
          <w:szCs w:val="24"/>
          <w:lang w:val="uk-UA"/>
        </w:rPr>
        <w:t>відповідно до Статуту</w:t>
      </w:r>
    </w:p>
    <w:p w14:paraId="14AF5989" w14:textId="1638E885" w:rsidR="00DF7135" w:rsidRPr="00067327" w:rsidRDefault="009F39DE" w:rsidP="00FD15EB">
      <w:pPr>
        <w:spacing w:before="120" w:after="120"/>
        <w:jc w:val="both"/>
        <w:rPr>
          <w:rFonts w:cstheme="minorHAnsi"/>
          <w:sz w:val="24"/>
          <w:szCs w:val="24"/>
          <w:lang w:val="uk-UA"/>
        </w:rPr>
      </w:pPr>
      <w:r w:rsidRPr="00067327">
        <w:rPr>
          <w:rFonts w:cstheme="minorHAnsi"/>
          <w:sz w:val="24"/>
          <w:szCs w:val="24"/>
          <w:lang w:val="uk-UA"/>
        </w:rPr>
        <w:t>В</w:t>
      </w:r>
      <w:r w:rsidR="00DF7135" w:rsidRPr="00067327">
        <w:rPr>
          <w:rFonts w:cstheme="minorHAnsi"/>
          <w:sz w:val="24"/>
          <w:szCs w:val="24"/>
          <w:lang w:val="uk-UA"/>
        </w:rPr>
        <w:t xml:space="preserve">ідповідно до </w:t>
      </w:r>
      <w:r w:rsidR="00DF7135" w:rsidRPr="00067327">
        <w:rPr>
          <w:rFonts w:cstheme="minorHAnsi"/>
          <w:bCs/>
          <w:sz w:val="24"/>
          <w:szCs w:val="24"/>
          <w:lang w:val="uk-UA"/>
        </w:rPr>
        <w:t xml:space="preserve">ст. 16.1. Статуту АТ </w:t>
      </w:r>
      <w:r w:rsidR="00553474" w:rsidRPr="00067327">
        <w:rPr>
          <w:rFonts w:cstheme="minorHAnsi"/>
          <w:bCs/>
          <w:sz w:val="24"/>
          <w:szCs w:val="24"/>
          <w:lang w:val="uk-UA"/>
        </w:rPr>
        <w:t>"</w:t>
      </w:r>
      <w:r w:rsidR="00DF7135" w:rsidRPr="00067327">
        <w:rPr>
          <w:rFonts w:cstheme="minorHAnsi"/>
          <w:bCs/>
          <w:sz w:val="24"/>
          <w:szCs w:val="24"/>
          <w:lang w:val="uk-UA"/>
        </w:rPr>
        <w:t>СВІТЛО ШАХТАРЯ</w:t>
      </w:r>
      <w:r w:rsidR="00553474" w:rsidRPr="00067327">
        <w:rPr>
          <w:rFonts w:cstheme="minorHAnsi"/>
          <w:bCs/>
          <w:sz w:val="24"/>
          <w:szCs w:val="24"/>
          <w:lang w:val="uk-UA"/>
        </w:rPr>
        <w:t>"</w:t>
      </w:r>
      <w:r w:rsidR="00DF7135" w:rsidRPr="00067327">
        <w:rPr>
          <w:rFonts w:cstheme="minorHAnsi"/>
          <w:sz w:val="24"/>
          <w:szCs w:val="24"/>
          <w:lang w:val="uk-UA"/>
        </w:rPr>
        <w:t xml:space="preserve"> </w:t>
      </w:r>
      <w:r w:rsidR="00CC4EC8" w:rsidRPr="00067327">
        <w:rPr>
          <w:rFonts w:cstheme="minorHAnsi"/>
          <w:sz w:val="24"/>
          <w:szCs w:val="24"/>
          <w:lang w:val="uk-UA"/>
        </w:rPr>
        <w:t>("</w:t>
      </w:r>
      <w:r w:rsidR="00CC4EC8" w:rsidRPr="00067327">
        <w:rPr>
          <w:rFonts w:cstheme="minorHAnsi"/>
          <w:b/>
          <w:bCs/>
          <w:sz w:val="24"/>
          <w:szCs w:val="24"/>
          <w:lang w:val="uk-UA"/>
        </w:rPr>
        <w:t>Товариство</w:t>
      </w:r>
      <w:r w:rsidR="00CC4EC8" w:rsidRPr="00067327">
        <w:rPr>
          <w:rFonts w:cstheme="minorHAnsi"/>
          <w:sz w:val="24"/>
          <w:szCs w:val="24"/>
          <w:lang w:val="uk-UA"/>
        </w:rPr>
        <w:t xml:space="preserve">") </w:t>
      </w:r>
      <w:r w:rsidR="00DF7135" w:rsidRPr="00067327">
        <w:rPr>
          <w:rFonts w:cstheme="minorHAnsi"/>
          <w:sz w:val="24"/>
          <w:szCs w:val="24"/>
          <w:lang w:val="uk-UA"/>
        </w:rPr>
        <w:t xml:space="preserve">затвердженого Загальними зборами акціонерів Товариства </w:t>
      </w:r>
      <w:r w:rsidR="00DF7135" w:rsidRPr="00067327">
        <w:rPr>
          <w:rFonts w:cstheme="minorHAnsi"/>
          <w:bCs/>
          <w:iCs/>
          <w:sz w:val="24"/>
          <w:szCs w:val="24"/>
          <w:lang w:val="uk-UA"/>
        </w:rPr>
        <w:t>(</w:t>
      </w:r>
      <w:r w:rsidR="00DF7135" w:rsidRPr="00067327">
        <w:rPr>
          <w:rFonts w:cstheme="minorHAnsi"/>
          <w:bCs/>
          <w:i/>
          <w:sz w:val="24"/>
          <w:szCs w:val="24"/>
          <w:lang w:val="uk-UA"/>
        </w:rPr>
        <w:t>Протокол № 2-2018 від 03.12.2018 р</w:t>
      </w:r>
      <w:r w:rsidRPr="00067327">
        <w:rPr>
          <w:rFonts w:cstheme="minorHAnsi"/>
          <w:bCs/>
          <w:i/>
          <w:sz w:val="24"/>
          <w:szCs w:val="24"/>
          <w:lang w:val="uk-UA"/>
        </w:rPr>
        <w:t>оку</w:t>
      </w:r>
      <w:r w:rsidR="00DF7135" w:rsidRPr="00067327">
        <w:rPr>
          <w:rFonts w:cstheme="minorHAnsi"/>
          <w:bCs/>
          <w:iCs/>
          <w:sz w:val="24"/>
          <w:szCs w:val="24"/>
          <w:lang w:val="uk-UA"/>
        </w:rPr>
        <w:t>),</w:t>
      </w:r>
      <w:r w:rsidR="00DF7135" w:rsidRPr="00067327">
        <w:rPr>
          <w:rFonts w:cstheme="minorHAnsi"/>
          <w:b/>
          <w:i/>
          <w:sz w:val="24"/>
          <w:szCs w:val="24"/>
          <w:lang w:val="uk-UA"/>
        </w:rPr>
        <w:t xml:space="preserve"> </w:t>
      </w:r>
      <w:r w:rsidR="00DF7135" w:rsidRPr="00067327">
        <w:rPr>
          <w:rFonts w:cstheme="minorHAnsi"/>
          <w:sz w:val="24"/>
          <w:szCs w:val="24"/>
          <w:lang w:val="uk-UA"/>
        </w:rPr>
        <w:t>Наглядова рада є колективним органом Товариства, представляє інтереси акціонерів Товариства та здійснює захист їх прав і законних інтересів, та в межах компетенції, визначеної Статутом та діючим законодавством України, контролює і регулює діяльність Виконавчого органу Товариства.</w:t>
      </w:r>
    </w:p>
    <w:p w14:paraId="260AA4C7" w14:textId="47D34918" w:rsidR="00DF7135" w:rsidRPr="00067327" w:rsidRDefault="00381905" w:rsidP="00FD15EB">
      <w:pPr>
        <w:spacing w:before="120" w:after="120"/>
        <w:jc w:val="both"/>
        <w:rPr>
          <w:rFonts w:cstheme="minorHAnsi"/>
          <w:sz w:val="24"/>
          <w:szCs w:val="24"/>
          <w:lang w:val="uk-UA"/>
        </w:rPr>
      </w:pPr>
      <w:r w:rsidRPr="00067327">
        <w:rPr>
          <w:rFonts w:cstheme="minorHAnsi"/>
          <w:bCs/>
          <w:sz w:val="24"/>
          <w:szCs w:val="24"/>
          <w:lang w:val="uk-UA"/>
        </w:rPr>
        <w:t>Згідно з чинною редакцією</w:t>
      </w:r>
      <w:r w:rsidRPr="00067327">
        <w:rPr>
          <w:rFonts w:cstheme="minorHAnsi"/>
          <w:sz w:val="24"/>
          <w:szCs w:val="24"/>
          <w:lang w:val="uk-UA"/>
        </w:rPr>
        <w:t xml:space="preserve"> Статуту</w:t>
      </w:r>
      <w:r w:rsidRPr="00067327">
        <w:rPr>
          <w:rFonts w:cstheme="minorHAnsi"/>
          <w:bCs/>
          <w:sz w:val="24"/>
          <w:szCs w:val="24"/>
          <w:lang w:val="uk-UA"/>
        </w:rPr>
        <w:t xml:space="preserve"> </w:t>
      </w:r>
      <w:r w:rsidR="00DF7135" w:rsidRPr="00067327">
        <w:rPr>
          <w:rFonts w:cstheme="minorHAnsi"/>
          <w:bCs/>
          <w:sz w:val="24"/>
          <w:szCs w:val="24"/>
          <w:lang w:val="uk-UA"/>
        </w:rPr>
        <w:t>Головними функціями Наглядової ради Товариства</w:t>
      </w:r>
      <w:r w:rsidR="009F39DE" w:rsidRPr="00067327">
        <w:rPr>
          <w:rFonts w:cstheme="minorHAnsi"/>
          <w:bCs/>
          <w:sz w:val="24"/>
          <w:szCs w:val="24"/>
          <w:lang w:val="uk-UA"/>
        </w:rPr>
        <w:t xml:space="preserve"> </w:t>
      </w:r>
      <w:r w:rsidR="00DF7135" w:rsidRPr="00067327">
        <w:rPr>
          <w:rFonts w:cstheme="minorHAnsi"/>
          <w:sz w:val="24"/>
          <w:szCs w:val="24"/>
          <w:lang w:val="uk-UA"/>
        </w:rPr>
        <w:t>є:</w:t>
      </w:r>
    </w:p>
    <w:p w14:paraId="01602F21" w14:textId="41AD4697" w:rsidR="00DF7135" w:rsidRPr="00067327" w:rsidRDefault="00DF7135" w:rsidP="00FD15EB">
      <w:pPr>
        <w:pStyle w:val="a3"/>
        <w:numPr>
          <w:ilvl w:val="0"/>
          <w:numId w:val="4"/>
        </w:numPr>
        <w:spacing w:before="120" w:after="120"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uk-UA"/>
        </w:rPr>
      </w:pPr>
      <w:r w:rsidRPr="00067327">
        <w:rPr>
          <w:rFonts w:asciiTheme="minorHAnsi" w:hAnsiTheme="minorHAnsi" w:cstheme="minorHAnsi"/>
          <w:lang w:val="uk-UA"/>
        </w:rPr>
        <w:t>визначення стратегії розвитку Товариства;</w:t>
      </w:r>
    </w:p>
    <w:p w14:paraId="61FCA761" w14:textId="1F939D92" w:rsidR="00DF7135" w:rsidRPr="00067327" w:rsidRDefault="00DF7135" w:rsidP="00FD15EB">
      <w:pPr>
        <w:pStyle w:val="a3"/>
        <w:numPr>
          <w:ilvl w:val="0"/>
          <w:numId w:val="4"/>
        </w:numPr>
        <w:spacing w:before="120" w:after="120"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uk-UA"/>
        </w:rPr>
      </w:pPr>
      <w:r w:rsidRPr="00067327">
        <w:rPr>
          <w:rFonts w:asciiTheme="minorHAnsi" w:hAnsiTheme="minorHAnsi" w:cstheme="minorHAnsi"/>
          <w:lang w:val="uk-UA"/>
        </w:rPr>
        <w:t>забезпечення ефективного контролю фінансово-господарської діяльності Товариства;</w:t>
      </w:r>
    </w:p>
    <w:p w14:paraId="34AE1C64" w14:textId="382E6AC4" w:rsidR="00DF7135" w:rsidRPr="00067327" w:rsidRDefault="00DF7135" w:rsidP="00FD15EB">
      <w:pPr>
        <w:pStyle w:val="a3"/>
        <w:numPr>
          <w:ilvl w:val="0"/>
          <w:numId w:val="4"/>
        </w:numPr>
        <w:spacing w:before="120" w:after="120"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uk-UA"/>
        </w:rPr>
      </w:pPr>
      <w:r w:rsidRPr="00067327">
        <w:rPr>
          <w:rFonts w:asciiTheme="minorHAnsi" w:hAnsiTheme="minorHAnsi" w:cstheme="minorHAnsi"/>
          <w:lang w:val="uk-UA"/>
        </w:rPr>
        <w:t>забезпечення реалізації та захисту прав акціонерів, а також врегулювання корпоративних конфліктів;</w:t>
      </w:r>
    </w:p>
    <w:p w14:paraId="1683F9B4" w14:textId="54E0481F" w:rsidR="00DF7135" w:rsidRPr="00067327" w:rsidRDefault="00DF7135" w:rsidP="00FD15EB">
      <w:pPr>
        <w:pStyle w:val="a3"/>
        <w:numPr>
          <w:ilvl w:val="0"/>
          <w:numId w:val="4"/>
        </w:numPr>
        <w:spacing w:before="120" w:after="120"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uk-UA"/>
        </w:rPr>
      </w:pPr>
      <w:r w:rsidRPr="00067327">
        <w:rPr>
          <w:rFonts w:asciiTheme="minorHAnsi" w:hAnsiTheme="minorHAnsi" w:cstheme="minorHAnsi"/>
          <w:lang w:val="uk-UA"/>
        </w:rPr>
        <w:t>забезпечення ефективної діяльності Виконавчого органу Товариства.</w:t>
      </w:r>
    </w:p>
    <w:p w14:paraId="600F2BE8" w14:textId="77777777" w:rsidR="00C317E2" w:rsidRPr="00067327" w:rsidRDefault="00C317E2" w:rsidP="00FD15EB">
      <w:pPr>
        <w:spacing w:before="120" w:after="120"/>
        <w:jc w:val="both"/>
        <w:rPr>
          <w:rFonts w:cstheme="minorHAnsi"/>
          <w:b/>
          <w:sz w:val="24"/>
          <w:szCs w:val="24"/>
          <w:lang w:val="uk-UA"/>
        </w:rPr>
      </w:pPr>
    </w:p>
    <w:p w14:paraId="58CC34FA" w14:textId="63DBF06D" w:rsidR="007A7445" w:rsidRPr="00067327" w:rsidRDefault="003F5B04" w:rsidP="00FD15EB">
      <w:pPr>
        <w:spacing w:before="120" w:after="120"/>
        <w:jc w:val="both"/>
        <w:rPr>
          <w:rFonts w:cstheme="minorHAnsi"/>
          <w:b/>
          <w:sz w:val="24"/>
          <w:szCs w:val="24"/>
          <w:lang w:val="uk-UA"/>
        </w:rPr>
      </w:pPr>
      <w:r w:rsidRPr="00067327">
        <w:rPr>
          <w:rFonts w:cstheme="minorHAnsi"/>
          <w:b/>
          <w:sz w:val="24"/>
          <w:szCs w:val="24"/>
          <w:lang w:val="uk-UA"/>
        </w:rPr>
        <w:t xml:space="preserve">Розділ </w:t>
      </w:r>
      <w:r w:rsidR="007A7445" w:rsidRPr="00067327">
        <w:rPr>
          <w:rFonts w:cstheme="minorHAnsi"/>
          <w:b/>
          <w:sz w:val="24"/>
          <w:szCs w:val="24"/>
          <w:lang w:val="uk-UA"/>
        </w:rPr>
        <w:t xml:space="preserve">2. Склад Наглядової ради </w:t>
      </w:r>
      <w:r w:rsidR="00553474" w:rsidRPr="00067327">
        <w:rPr>
          <w:rFonts w:cstheme="minorHAnsi"/>
          <w:b/>
          <w:sz w:val="24"/>
          <w:szCs w:val="24"/>
          <w:lang w:val="uk-UA"/>
        </w:rPr>
        <w:t>АТ "СВІТЛО ШАХТАРЯ"</w:t>
      </w:r>
    </w:p>
    <w:p w14:paraId="0FCB015C" w14:textId="2D9BCC49" w:rsidR="00155A79" w:rsidRDefault="00155A79" w:rsidP="00155A79">
      <w:pPr>
        <w:autoSpaceDE w:val="0"/>
        <w:autoSpaceDN w:val="0"/>
        <w:adjustRightInd w:val="0"/>
        <w:spacing w:after="120"/>
        <w:jc w:val="both"/>
        <w:rPr>
          <w:rFonts w:cs="Times New Roman"/>
          <w:snapToGrid w:val="0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У 2024 році, а саме з 05.05.2023 р.</w:t>
      </w:r>
      <w:r w:rsidRPr="00155A79">
        <w:rPr>
          <w:rStyle w:val="ae"/>
          <w:rFonts w:cstheme="minorHAnsi"/>
          <w:bCs/>
          <w:snapToGrid w:val="0"/>
          <w:sz w:val="24"/>
          <w:szCs w:val="24"/>
          <w:lang w:val="uk-UA"/>
        </w:rPr>
        <w:t xml:space="preserve"> </w:t>
      </w:r>
      <w:r w:rsidRPr="00067327">
        <w:rPr>
          <w:rStyle w:val="ae"/>
          <w:rFonts w:cstheme="minorHAnsi"/>
          <w:bCs/>
          <w:snapToGrid w:val="0"/>
          <w:sz w:val="24"/>
          <w:szCs w:val="24"/>
          <w:lang w:val="uk-UA"/>
        </w:rPr>
        <w:footnoteReference w:id="1"/>
      </w:r>
      <w:r w:rsidRPr="006855F0">
        <w:rPr>
          <w:rFonts w:cs="Times New Roman"/>
          <w:sz w:val="24"/>
          <w:szCs w:val="24"/>
          <w:lang w:val="uk-UA"/>
        </w:rPr>
        <w:t xml:space="preserve"> </w:t>
      </w:r>
      <w:r w:rsidR="00737D0C">
        <w:rPr>
          <w:rFonts w:cs="Times New Roman"/>
          <w:sz w:val="24"/>
          <w:szCs w:val="24"/>
          <w:lang w:val="uk-UA"/>
        </w:rPr>
        <w:t>по 07.10.2024 р.</w:t>
      </w:r>
      <w:r w:rsidR="00737D0C" w:rsidRPr="00737D0C">
        <w:rPr>
          <w:rStyle w:val="ae"/>
          <w:rFonts w:cstheme="minorHAnsi"/>
          <w:bCs/>
          <w:snapToGrid w:val="0"/>
          <w:sz w:val="24"/>
          <w:szCs w:val="24"/>
          <w:lang w:val="uk-UA"/>
        </w:rPr>
        <w:t xml:space="preserve"> </w:t>
      </w:r>
      <w:r w:rsidR="00737D0C" w:rsidRPr="00067327">
        <w:rPr>
          <w:rStyle w:val="ae"/>
          <w:rFonts w:cstheme="minorHAnsi"/>
          <w:bCs/>
          <w:snapToGrid w:val="0"/>
          <w:sz w:val="24"/>
          <w:szCs w:val="24"/>
          <w:lang w:val="uk-UA"/>
        </w:rPr>
        <w:footnoteReference w:id="2"/>
      </w:r>
      <w:r w:rsidR="00737D0C">
        <w:rPr>
          <w:rFonts w:cs="Times New Roman"/>
          <w:sz w:val="24"/>
          <w:szCs w:val="24"/>
          <w:lang w:val="uk-UA"/>
        </w:rPr>
        <w:t xml:space="preserve"> </w:t>
      </w:r>
      <w:r w:rsidRPr="006304F2">
        <w:rPr>
          <w:rFonts w:cs="Times New Roman"/>
          <w:bCs/>
          <w:sz w:val="24"/>
          <w:szCs w:val="24"/>
          <w:lang w:val="uk-UA"/>
        </w:rPr>
        <w:t>Наглядова</w:t>
      </w:r>
      <w:r w:rsidRPr="006304F2">
        <w:rPr>
          <w:rFonts w:cs="Times New Roman"/>
          <w:bCs/>
          <w:snapToGrid w:val="0"/>
          <w:sz w:val="24"/>
          <w:szCs w:val="24"/>
          <w:lang w:val="uk-UA"/>
        </w:rPr>
        <w:t xml:space="preserve"> рада Товариства працювала у складі 3-х осіб – членів Наглядової ради (2 з яких – фізичні особи, представники</w:t>
      </w:r>
      <w:r w:rsidRPr="006855F0">
        <w:rPr>
          <w:rFonts w:cs="Times New Roman"/>
          <w:snapToGrid w:val="0"/>
          <w:sz w:val="24"/>
          <w:szCs w:val="24"/>
          <w:lang w:val="uk-UA"/>
        </w:rPr>
        <w:t xml:space="preserve"> акціонера Товариства (юридичної особи), а </w:t>
      </w:r>
      <w:r w:rsidRPr="006304F2">
        <w:rPr>
          <w:rFonts w:cs="Times New Roman"/>
          <w:bCs/>
          <w:snapToGrid w:val="0"/>
          <w:sz w:val="24"/>
          <w:szCs w:val="24"/>
          <w:lang w:val="uk-UA"/>
        </w:rPr>
        <w:t xml:space="preserve">1 </w:t>
      </w:r>
      <w:r w:rsidRPr="006855F0">
        <w:rPr>
          <w:rFonts w:cs="Times New Roman"/>
          <w:snapToGrid w:val="0"/>
          <w:sz w:val="24"/>
          <w:szCs w:val="24"/>
          <w:lang w:val="uk-UA"/>
        </w:rPr>
        <w:t>– фізична особа, акціонер Товариства), а саме:</w:t>
      </w:r>
    </w:p>
    <w:p w14:paraId="79FFE7E8" w14:textId="77777777" w:rsidR="00155A79" w:rsidRPr="00862F56" w:rsidRDefault="00155A79" w:rsidP="00155A79">
      <w:pPr>
        <w:pStyle w:val="a3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lang w:val="uk-UA"/>
        </w:rPr>
      </w:pPr>
      <w:proofErr w:type="spellStart"/>
      <w:r w:rsidRPr="00862F56">
        <w:rPr>
          <w:rFonts w:asciiTheme="minorHAnsi" w:hAnsiTheme="minorHAnsi"/>
          <w:b/>
          <w:lang w:val="uk-UA"/>
        </w:rPr>
        <w:t>Сахарук</w:t>
      </w:r>
      <w:proofErr w:type="spellEnd"/>
      <w:r w:rsidRPr="00862F56">
        <w:rPr>
          <w:rFonts w:asciiTheme="minorHAnsi" w:hAnsiTheme="minorHAnsi"/>
          <w:b/>
          <w:lang w:val="uk-UA"/>
        </w:rPr>
        <w:t xml:space="preserve"> Дмитро Володимирович </w:t>
      </w:r>
      <w:r w:rsidRPr="00862F56">
        <w:rPr>
          <w:rFonts w:asciiTheme="minorHAnsi" w:hAnsiTheme="minorHAnsi"/>
          <w:lang w:val="uk-UA"/>
        </w:rPr>
        <w:t xml:space="preserve">– представник акціонера Товариства – </w:t>
      </w:r>
      <w:r w:rsidRPr="00862F56">
        <w:rPr>
          <w:rFonts w:asciiTheme="minorHAnsi" w:hAnsiTheme="minorHAnsi"/>
          <w:b/>
          <w:lang w:val="uk-UA"/>
        </w:rPr>
        <w:t>DTEK ENERGY B.V.</w:t>
      </w:r>
      <w:r w:rsidRPr="00862F56">
        <w:rPr>
          <w:rFonts w:asciiTheme="minorHAnsi" w:hAnsiTheme="minorHAnsi"/>
          <w:lang w:val="uk-UA"/>
        </w:rPr>
        <w:t>;</w:t>
      </w:r>
    </w:p>
    <w:p w14:paraId="6970A60A" w14:textId="77777777" w:rsidR="00155A79" w:rsidRPr="0068510B" w:rsidRDefault="00155A79" w:rsidP="00155A79">
      <w:pPr>
        <w:pStyle w:val="a3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lang w:val="uk-UA"/>
        </w:rPr>
      </w:pPr>
      <w:proofErr w:type="spellStart"/>
      <w:r>
        <w:rPr>
          <w:rFonts w:asciiTheme="minorHAnsi" w:hAnsiTheme="minorHAnsi"/>
          <w:b/>
          <w:lang w:val="uk-UA"/>
        </w:rPr>
        <w:t>Дудля</w:t>
      </w:r>
      <w:proofErr w:type="spellEnd"/>
      <w:r w:rsidRPr="00862F56">
        <w:rPr>
          <w:rFonts w:asciiTheme="minorHAnsi" w:hAnsiTheme="minorHAnsi"/>
          <w:b/>
          <w:lang w:val="uk-UA"/>
        </w:rPr>
        <w:t xml:space="preserve"> </w:t>
      </w:r>
      <w:r>
        <w:rPr>
          <w:rFonts w:asciiTheme="minorHAnsi" w:hAnsiTheme="minorHAnsi"/>
          <w:b/>
          <w:lang w:val="uk-UA"/>
        </w:rPr>
        <w:t>Тарас</w:t>
      </w:r>
      <w:r w:rsidRPr="00862F56">
        <w:rPr>
          <w:rFonts w:asciiTheme="minorHAnsi" w:hAnsiTheme="minorHAnsi"/>
          <w:b/>
          <w:lang w:val="uk-UA"/>
        </w:rPr>
        <w:t xml:space="preserve"> В</w:t>
      </w:r>
      <w:r>
        <w:rPr>
          <w:rFonts w:asciiTheme="minorHAnsi" w:hAnsiTheme="minorHAnsi"/>
          <w:b/>
          <w:lang w:val="uk-UA"/>
        </w:rPr>
        <w:t>алерій</w:t>
      </w:r>
      <w:r w:rsidRPr="00862F56">
        <w:rPr>
          <w:rFonts w:asciiTheme="minorHAnsi" w:hAnsiTheme="minorHAnsi"/>
          <w:b/>
          <w:lang w:val="uk-UA"/>
        </w:rPr>
        <w:t>ович</w:t>
      </w:r>
      <w:r w:rsidRPr="00862F56">
        <w:rPr>
          <w:rFonts w:asciiTheme="minorHAnsi" w:hAnsiTheme="minorHAnsi"/>
          <w:lang w:val="uk-UA"/>
        </w:rPr>
        <w:t xml:space="preserve"> – представник акціонера Товариства - </w:t>
      </w:r>
      <w:r w:rsidRPr="00862F56">
        <w:rPr>
          <w:rFonts w:asciiTheme="minorHAnsi" w:hAnsiTheme="minorHAnsi"/>
          <w:b/>
          <w:lang w:val="uk-UA"/>
        </w:rPr>
        <w:t xml:space="preserve"> DTEK ENERGY B.V.</w:t>
      </w:r>
      <w:r w:rsidRPr="0068510B">
        <w:rPr>
          <w:rFonts w:asciiTheme="minorHAnsi" w:hAnsiTheme="minorHAnsi"/>
          <w:b/>
        </w:rPr>
        <w:t>;</w:t>
      </w:r>
    </w:p>
    <w:p w14:paraId="219ECA17" w14:textId="77777777" w:rsidR="00155A79" w:rsidRDefault="00155A79" w:rsidP="00155A79">
      <w:pPr>
        <w:pStyle w:val="a3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b/>
          <w:lang w:val="uk-UA"/>
        </w:rPr>
        <w:t>Висоцький</w:t>
      </w:r>
      <w:r w:rsidRPr="006855F0">
        <w:rPr>
          <w:rFonts w:asciiTheme="minorHAnsi" w:hAnsiTheme="minorHAnsi"/>
          <w:b/>
          <w:lang w:val="uk-UA"/>
        </w:rPr>
        <w:t xml:space="preserve"> </w:t>
      </w:r>
      <w:r>
        <w:rPr>
          <w:rFonts w:asciiTheme="minorHAnsi" w:hAnsiTheme="minorHAnsi"/>
          <w:b/>
          <w:lang w:val="uk-UA"/>
        </w:rPr>
        <w:t>Геннадій Геннадійович</w:t>
      </w:r>
      <w:r w:rsidRPr="006855F0">
        <w:rPr>
          <w:rFonts w:asciiTheme="minorHAnsi" w:hAnsiTheme="minorHAnsi"/>
          <w:lang w:val="uk-UA"/>
        </w:rPr>
        <w:t xml:space="preserve"> – акціонер Товариства</w:t>
      </w:r>
      <w:r>
        <w:rPr>
          <w:rFonts w:asciiTheme="minorHAnsi" w:hAnsiTheme="minorHAnsi"/>
          <w:lang w:val="uk-UA"/>
        </w:rPr>
        <w:t>.</w:t>
      </w:r>
    </w:p>
    <w:p w14:paraId="3A3747DD" w14:textId="5EDC47A3" w:rsidR="00737D0C" w:rsidRPr="006304F2" w:rsidRDefault="00737D0C" w:rsidP="00737D0C">
      <w:pPr>
        <w:autoSpaceDE w:val="0"/>
        <w:autoSpaceDN w:val="0"/>
        <w:adjustRightInd w:val="0"/>
        <w:spacing w:after="120"/>
        <w:jc w:val="both"/>
        <w:rPr>
          <w:bCs/>
          <w:snapToGrid w:val="0"/>
          <w:lang w:val="uk-UA"/>
        </w:rPr>
      </w:pPr>
      <w:r>
        <w:rPr>
          <w:lang w:val="uk-UA"/>
        </w:rPr>
        <w:t>З</w:t>
      </w:r>
      <w:r w:rsidRPr="00737D0C">
        <w:rPr>
          <w:lang w:val="uk-UA"/>
        </w:rPr>
        <w:t xml:space="preserve"> 0</w:t>
      </w:r>
      <w:r w:rsidR="00380B2F">
        <w:rPr>
          <w:lang w:val="uk-UA"/>
        </w:rPr>
        <w:t>8</w:t>
      </w:r>
      <w:r w:rsidRPr="00737D0C">
        <w:rPr>
          <w:lang w:val="uk-UA"/>
        </w:rPr>
        <w:t>.10.2024 р.</w:t>
      </w:r>
      <w:r w:rsidR="00380B2F" w:rsidRPr="00380B2F">
        <w:rPr>
          <w:rStyle w:val="ae"/>
          <w:rFonts w:cstheme="minorHAnsi"/>
          <w:bCs/>
          <w:snapToGrid w:val="0"/>
          <w:sz w:val="24"/>
          <w:szCs w:val="24"/>
          <w:lang w:val="uk-UA"/>
        </w:rPr>
        <w:t xml:space="preserve"> </w:t>
      </w:r>
      <w:r w:rsidR="00380B2F" w:rsidRPr="006304F2">
        <w:rPr>
          <w:rStyle w:val="ae"/>
          <w:rFonts w:cstheme="minorHAnsi"/>
          <w:bCs/>
          <w:snapToGrid w:val="0"/>
          <w:sz w:val="24"/>
          <w:szCs w:val="24"/>
          <w:lang w:val="uk-UA"/>
        </w:rPr>
        <w:footnoteReference w:id="3"/>
      </w:r>
      <w:r w:rsidRPr="006304F2">
        <w:rPr>
          <w:rStyle w:val="ae"/>
          <w:rFonts w:cstheme="minorHAnsi"/>
          <w:bCs/>
          <w:snapToGrid w:val="0"/>
          <w:sz w:val="24"/>
          <w:szCs w:val="24"/>
          <w:lang w:val="uk-UA"/>
        </w:rPr>
        <w:t xml:space="preserve"> </w:t>
      </w:r>
      <w:r w:rsidRPr="006304F2">
        <w:rPr>
          <w:bCs/>
          <w:lang w:val="uk-UA"/>
        </w:rPr>
        <w:t xml:space="preserve"> Наглядова</w:t>
      </w:r>
      <w:r w:rsidRPr="006304F2">
        <w:rPr>
          <w:bCs/>
          <w:snapToGrid w:val="0"/>
          <w:lang w:val="uk-UA"/>
        </w:rPr>
        <w:t xml:space="preserve"> рада Товариства працювала у складі 3-х осіб – членів Наглядової ради (2 з яких – фізичні особи, представники акціонера Товариства (юридичної особи), а 1 – фізична особа, акціонер Товариства), а саме:</w:t>
      </w:r>
    </w:p>
    <w:p w14:paraId="1990C6A5" w14:textId="77777777" w:rsidR="00155A79" w:rsidRPr="00862F56" w:rsidRDefault="00155A79" w:rsidP="00155A79">
      <w:pPr>
        <w:pStyle w:val="a3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b/>
          <w:lang w:val="uk-UA"/>
        </w:rPr>
        <w:t>Фоменко</w:t>
      </w:r>
      <w:r w:rsidRPr="00862F56">
        <w:rPr>
          <w:rFonts w:asciiTheme="minorHAnsi" w:hAnsiTheme="minorHAnsi"/>
          <w:b/>
          <w:lang w:val="uk-UA"/>
        </w:rPr>
        <w:t xml:space="preserve"> </w:t>
      </w:r>
      <w:r>
        <w:rPr>
          <w:rFonts w:asciiTheme="minorHAnsi" w:hAnsiTheme="minorHAnsi"/>
          <w:b/>
          <w:lang w:val="uk-UA"/>
        </w:rPr>
        <w:t>Олександр</w:t>
      </w:r>
      <w:r w:rsidRPr="00862F56">
        <w:rPr>
          <w:rFonts w:asciiTheme="minorHAnsi" w:hAnsiTheme="minorHAnsi"/>
          <w:b/>
          <w:lang w:val="uk-UA"/>
        </w:rPr>
        <w:t xml:space="preserve"> В</w:t>
      </w:r>
      <w:r>
        <w:rPr>
          <w:rFonts w:asciiTheme="minorHAnsi" w:hAnsiTheme="minorHAnsi"/>
          <w:b/>
          <w:lang w:val="uk-UA"/>
        </w:rPr>
        <w:t>алерій</w:t>
      </w:r>
      <w:r w:rsidRPr="00862F56">
        <w:rPr>
          <w:rFonts w:asciiTheme="minorHAnsi" w:hAnsiTheme="minorHAnsi"/>
          <w:b/>
          <w:lang w:val="uk-UA"/>
        </w:rPr>
        <w:t xml:space="preserve">ович </w:t>
      </w:r>
      <w:r w:rsidRPr="00862F56">
        <w:rPr>
          <w:rFonts w:asciiTheme="minorHAnsi" w:hAnsiTheme="minorHAnsi"/>
          <w:lang w:val="uk-UA"/>
        </w:rPr>
        <w:t xml:space="preserve">– представник акціонера Товариства – </w:t>
      </w:r>
      <w:r w:rsidRPr="00862F56">
        <w:rPr>
          <w:rFonts w:asciiTheme="minorHAnsi" w:hAnsiTheme="minorHAnsi"/>
          <w:b/>
          <w:lang w:val="uk-UA"/>
        </w:rPr>
        <w:t>DTEK ENERGY B.V.</w:t>
      </w:r>
      <w:r w:rsidRPr="00862F56">
        <w:rPr>
          <w:rFonts w:asciiTheme="minorHAnsi" w:hAnsiTheme="minorHAnsi"/>
          <w:lang w:val="uk-UA"/>
        </w:rPr>
        <w:t>;</w:t>
      </w:r>
    </w:p>
    <w:p w14:paraId="622163F5" w14:textId="77777777" w:rsidR="00155A79" w:rsidRPr="0068510B" w:rsidRDefault="00155A79" w:rsidP="00155A79">
      <w:pPr>
        <w:pStyle w:val="a3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lang w:val="uk-UA"/>
        </w:rPr>
      </w:pPr>
      <w:proofErr w:type="spellStart"/>
      <w:r>
        <w:rPr>
          <w:rFonts w:asciiTheme="minorHAnsi" w:hAnsiTheme="minorHAnsi"/>
          <w:b/>
          <w:lang w:val="uk-UA"/>
        </w:rPr>
        <w:t>Дудля</w:t>
      </w:r>
      <w:proofErr w:type="spellEnd"/>
      <w:r w:rsidRPr="00862F56">
        <w:rPr>
          <w:rFonts w:asciiTheme="minorHAnsi" w:hAnsiTheme="minorHAnsi"/>
          <w:b/>
          <w:lang w:val="uk-UA"/>
        </w:rPr>
        <w:t xml:space="preserve"> </w:t>
      </w:r>
      <w:r>
        <w:rPr>
          <w:rFonts w:asciiTheme="minorHAnsi" w:hAnsiTheme="minorHAnsi"/>
          <w:b/>
          <w:lang w:val="uk-UA"/>
        </w:rPr>
        <w:t>Тарас</w:t>
      </w:r>
      <w:r w:rsidRPr="00862F56">
        <w:rPr>
          <w:rFonts w:asciiTheme="minorHAnsi" w:hAnsiTheme="minorHAnsi"/>
          <w:b/>
          <w:lang w:val="uk-UA"/>
        </w:rPr>
        <w:t xml:space="preserve"> В</w:t>
      </w:r>
      <w:r>
        <w:rPr>
          <w:rFonts w:asciiTheme="minorHAnsi" w:hAnsiTheme="minorHAnsi"/>
          <w:b/>
          <w:lang w:val="uk-UA"/>
        </w:rPr>
        <w:t>алерій</w:t>
      </w:r>
      <w:r w:rsidRPr="00862F56">
        <w:rPr>
          <w:rFonts w:asciiTheme="minorHAnsi" w:hAnsiTheme="minorHAnsi"/>
          <w:b/>
          <w:lang w:val="uk-UA"/>
        </w:rPr>
        <w:t>ович</w:t>
      </w:r>
      <w:r w:rsidRPr="00862F56">
        <w:rPr>
          <w:rFonts w:asciiTheme="minorHAnsi" w:hAnsiTheme="minorHAnsi"/>
          <w:lang w:val="uk-UA"/>
        </w:rPr>
        <w:t xml:space="preserve"> – представник акціонера Товариства - </w:t>
      </w:r>
      <w:r w:rsidRPr="00862F56">
        <w:rPr>
          <w:rFonts w:asciiTheme="minorHAnsi" w:hAnsiTheme="minorHAnsi"/>
          <w:b/>
          <w:lang w:val="uk-UA"/>
        </w:rPr>
        <w:t xml:space="preserve"> DTEK ENERGY B.V.</w:t>
      </w:r>
      <w:r w:rsidRPr="0068510B">
        <w:rPr>
          <w:rFonts w:asciiTheme="minorHAnsi" w:hAnsiTheme="minorHAnsi"/>
          <w:b/>
        </w:rPr>
        <w:t>;</w:t>
      </w:r>
    </w:p>
    <w:p w14:paraId="36049ACD" w14:textId="77777777" w:rsidR="00155A79" w:rsidRDefault="00155A79" w:rsidP="00155A79">
      <w:pPr>
        <w:pStyle w:val="a3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b/>
          <w:lang w:val="uk-UA"/>
        </w:rPr>
        <w:t>Висоцький</w:t>
      </w:r>
      <w:r w:rsidRPr="006855F0">
        <w:rPr>
          <w:rFonts w:asciiTheme="minorHAnsi" w:hAnsiTheme="minorHAnsi"/>
          <w:b/>
          <w:lang w:val="uk-UA"/>
        </w:rPr>
        <w:t xml:space="preserve"> </w:t>
      </w:r>
      <w:r>
        <w:rPr>
          <w:rFonts w:asciiTheme="minorHAnsi" w:hAnsiTheme="minorHAnsi"/>
          <w:b/>
          <w:lang w:val="uk-UA"/>
        </w:rPr>
        <w:t>Геннадій Геннадійович</w:t>
      </w:r>
      <w:r w:rsidRPr="006855F0">
        <w:rPr>
          <w:rFonts w:asciiTheme="minorHAnsi" w:hAnsiTheme="minorHAnsi"/>
          <w:lang w:val="uk-UA"/>
        </w:rPr>
        <w:t xml:space="preserve"> – акціонер Товариства</w:t>
      </w:r>
      <w:r>
        <w:rPr>
          <w:rFonts w:asciiTheme="minorHAnsi" w:hAnsiTheme="minorHAnsi"/>
          <w:lang w:val="uk-UA"/>
        </w:rPr>
        <w:t>,</w:t>
      </w:r>
    </w:p>
    <w:p w14:paraId="69B37A6B" w14:textId="53D1E31F" w:rsidR="00155A79" w:rsidRPr="00737D0C" w:rsidRDefault="00737D0C" w:rsidP="00155A79">
      <w:pPr>
        <w:jc w:val="both"/>
        <w:rPr>
          <w:bCs/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Наглядова рада Товариства в новому складі - </w:t>
      </w:r>
      <w:r w:rsidR="00155A79" w:rsidRPr="00737D0C">
        <w:rPr>
          <w:iCs/>
          <w:sz w:val="24"/>
          <w:szCs w:val="24"/>
          <w:lang w:val="uk-UA"/>
        </w:rPr>
        <w:t xml:space="preserve">продовжує працювати </w:t>
      </w:r>
      <w:r w:rsidR="00155A79" w:rsidRPr="00737D0C">
        <w:rPr>
          <w:bCs/>
          <w:iCs/>
          <w:sz w:val="24"/>
          <w:szCs w:val="24"/>
          <w:lang w:val="uk-UA"/>
        </w:rPr>
        <w:t xml:space="preserve">по </w:t>
      </w:r>
      <w:r w:rsidR="00155A79" w:rsidRPr="006304F2">
        <w:rPr>
          <w:bCs/>
          <w:iCs/>
          <w:sz w:val="24"/>
          <w:szCs w:val="24"/>
          <w:lang w:val="uk-UA"/>
        </w:rPr>
        <w:t>теперішній час.</w:t>
      </w:r>
    </w:p>
    <w:p w14:paraId="3CF8F897" w14:textId="77777777" w:rsidR="00155A79" w:rsidRPr="00067327" w:rsidRDefault="00155A79" w:rsidP="00155A79">
      <w:pPr>
        <w:spacing w:before="120" w:after="120"/>
        <w:jc w:val="both"/>
        <w:rPr>
          <w:rFonts w:cstheme="minorHAnsi"/>
          <w:snapToGrid w:val="0"/>
          <w:sz w:val="24"/>
          <w:szCs w:val="24"/>
          <w:lang w:val="uk-UA"/>
        </w:rPr>
      </w:pPr>
      <w:r w:rsidRPr="00067327">
        <w:rPr>
          <w:rFonts w:cstheme="minorHAnsi"/>
          <w:snapToGrid w:val="0"/>
          <w:sz w:val="24"/>
          <w:szCs w:val="24"/>
          <w:lang w:val="uk-UA"/>
        </w:rPr>
        <w:t>Кворум на засіданнях Наглядової ради Товариства – присутній, проведення засідань – правомірне, прийняті рішення – легітимні.</w:t>
      </w:r>
    </w:p>
    <w:p w14:paraId="366591B9" w14:textId="77777777" w:rsidR="00155A79" w:rsidRPr="00067327" w:rsidRDefault="00155A79" w:rsidP="00155A79">
      <w:pPr>
        <w:spacing w:before="120" w:after="120"/>
        <w:jc w:val="both"/>
        <w:rPr>
          <w:rFonts w:eastAsia="Times New Roman" w:cstheme="minorHAnsi"/>
          <w:sz w:val="24"/>
          <w:szCs w:val="24"/>
          <w:lang w:val="uk-UA" w:eastAsia="ru-RU"/>
        </w:rPr>
      </w:pPr>
      <w:r w:rsidRPr="00067327">
        <w:rPr>
          <w:rFonts w:eastAsia="Times New Roman" w:cstheme="minorHAnsi"/>
          <w:sz w:val="24"/>
          <w:szCs w:val="24"/>
          <w:lang w:val="uk-UA" w:eastAsia="ru-RU"/>
        </w:rPr>
        <w:lastRenderedPageBreak/>
        <w:t xml:space="preserve">Члени </w:t>
      </w:r>
      <w:r w:rsidRPr="00067327">
        <w:rPr>
          <w:rFonts w:cstheme="minorHAnsi"/>
          <w:sz w:val="24"/>
          <w:szCs w:val="24"/>
          <w:lang w:val="uk-UA"/>
        </w:rPr>
        <w:t>Наглядової ради Товариства на засіданні</w:t>
      </w:r>
      <w:r w:rsidRPr="00067327">
        <w:rPr>
          <w:rFonts w:eastAsia="Times New Roman" w:cstheme="minorHAnsi"/>
          <w:sz w:val="24"/>
          <w:szCs w:val="24"/>
          <w:lang w:val="uk-UA" w:eastAsia="ru-RU"/>
        </w:rPr>
        <w:t xml:space="preserve"> </w:t>
      </w:r>
      <w:r w:rsidRPr="00067327">
        <w:rPr>
          <w:rFonts w:eastAsia="Times New Roman" w:cstheme="minorHAnsi"/>
          <w:bCs/>
          <w:sz w:val="24"/>
          <w:szCs w:val="24"/>
          <w:lang w:val="uk-UA" w:eastAsia="ru-RU"/>
        </w:rPr>
        <w:t>08.06.2023 року</w:t>
      </w:r>
      <w:r w:rsidRPr="00067327">
        <w:rPr>
          <w:rStyle w:val="ae"/>
          <w:rFonts w:eastAsia="Times New Roman" w:cstheme="minorHAnsi"/>
          <w:bCs/>
          <w:sz w:val="24"/>
          <w:szCs w:val="24"/>
          <w:lang w:val="uk-UA" w:eastAsia="ru-RU"/>
        </w:rPr>
        <w:footnoteReference w:id="4"/>
      </w:r>
      <w:r w:rsidRPr="00067327">
        <w:rPr>
          <w:rFonts w:eastAsia="Times New Roman" w:cstheme="minorHAnsi"/>
          <w:sz w:val="24"/>
          <w:szCs w:val="24"/>
          <w:lang w:val="uk-UA" w:eastAsia="ru-RU"/>
        </w:rPr>
        <w:t xml:space="preserve"> (</w:t>
      </w:r>
      <w:r w:rsidRPr="00067327">
        <w:rPr>
          <w:rFonts w:eastAsia="Times New Roman" w:cstheme="minorHAnsi"/>
          <w:i/>
          <w:iCs/>
          <w:sz w:val="24"/>
          <w:szCs w:val="24"/>
          <w:lang w:val="uk-UA" w:eastAsia="ru-RU"/>
        </w:rPr>
        <w:t>Протокол № б/н від 08.06.2023 року</w:t>
      </w:r>
      <w:r w:rsidRPr="00067327">
        <w:rPr>
          <w:rFonts w:eastAsia="Times New Roman" w:cstheme="minorHAnsi"/>
          <w:sz w:val="24"/>
          <w:szCs w:val="24"/>
          <w:lang w:val="uk-UA" w:eastAsia="ru-RU"/>
        </w:rPr>
        <w:t>) обрали</w:t>
      </w:r>
      <w:r w:rsidRPr="00067327">
        <w:rPr>
          <w:rFonts w:eastAsia="Times New Roman" w:cstheme="minorHAnsi"/>
          <w:sz w:val="24"/>
          <w:szCs w:val="24"/>
          <w:lang w:eastAsia="ru-RU"/>
        </w:rPr>
        <w:t>:</w:t>
      </w:r>
      <w:r w:rsidRPr="00067327">
        <w:rPr>
          <w:rFonts w:eastAsia="Times New Roman" w:cstheme="minorHAnsi"/>
          <w:sz w:val="24"/>
          <w:szCs w:val="24"/>
          <w:lang w:val="uk-UA" w:eastAsia="ru-RU"/>
        </w:rPr>
        <w:t xml:space="preserve"> </w:t>
      </w:r>
    </w:p>
    <w:p w14:paraId="71942A04" w14:textId="77777777" w:rsidR="00155A79" w:rsidRPr="00067327" w:rsidRDefault="00155A79" w:rsidP="00155A79">
      <w:pPr>
        <w:numPr>
          <w:ilvl w:val="0"/>
          <w:numId w:val="3"/>
        </w:numPr>
        <w:spacing w:before="120" w:after="120"/>
        <w:ind w:left="284" w:hanging="284"/>
        <w:jc w:val="both"/>
        <w:rPr>
          <w:rFonts w:eastAsia="Times New Roman" w:cstheme="minorHAnsi"/>
          <w:sz w:val="24"/>
          <w:szCs w:val="24"/>
          <w:lang w:val="uk-UA" w:eastAsia="ru-RU"/>
        </w:rPr>
      </w:pPr>
      <w:r w:rsidRPr="00067327">
        <w:rPr>
          <w:rFonts w:eastAsia="Times New Roman" w:cstheme="minorHAnsi"/>
          <w:sz w:val="24"/>
          <w:szCs w:val="24"/>
          <w:lang w:val="uk-UA" w:eastAsia="ru-RU"/>
        </w:rPr>
        <w:t xml:space="preserve">Головою Наглядової ради – Дудлю Тараса Валерійовича; </w:t>
      </w:r>
    </w:p>
    <w:p w14:paraId="5C1CC40D" w14:textId="77777777" w:rsidR="00155A79" w:rsidRPr="00067327" w:rsidRDefault="00155A79" w:rsidP="00155A79">
      <w:pPr>
        <w:numPr>
          <w:ilvl w:val="0"/>
          <w:numId w:val="3"/>
        </w:numPr>
        <w:spacing w:before="120" w:after="120"/>
        <w:ind w:left="284" w:hanging="284"/>
        <w:jc w:val="both"/>
        <w:rPr>
          <w:rFonts w:eastAsia="Times New Roman" w:cstheme="minorHAnsi"/>
          <w:sz w:val="24"/>
          <w:szCs w:val="24"/>
          <w:lang w:val="uk-UA" w:eastAsia="ru-RU"/>
        </w:rPr>
      </w:pPr>
      <w:r w:rsidRPr="00067327">
        <w:rPr>
          <w:rFonts w:eastAsia="Times New Roman" w:cstheme="minorHAnsi"/>
          <w:sz w:val="24"/>
          <w:szCs w:val="24"/>
          <w:lang w:val="uk-UA" w:eastAsia="ru-RU"/>
        </w:rPr>
        <w:t>Секретарем Наглядової ради (</w:t>
      </w:r>
      <w:r w:rsidRPr="00067327">
        <w:rPr>
          <w:rFonts w:eastAsia="Times New Roman" w:cstheme="minorHAnsi"/>
          <w:i/>
          <w:iCs/>
          <w:sz w:val="24"/>
          <w:szCs w:val="24"/>
          <w:lang w:val="uk-UA" w:eastAsia="ru-RU"/>
        </w:rPr>
        <w:t>без права голосу</w:t>
      </w:r>
      <w:r w:rsidRPr="00067327">
        <w:rPr>
          <w:rFonts w:eastAsia="Times New Roman" w:cstheme="minorHAnsi"/>
          <w:sz w:val="24"/>
          <w:szCs w:val="24"/>
          <w:lang w:val="uk-UA" w:eastAsia="ru-RU"/>
        </w:rPr>
        <w:t xml:space="preserve">) – </w:t>
      </w:r>
      <w:proofErr w:type="spellStart"/>
      <w:r w:rsidRPr="00067327">
        <w:rPr>
          <w:rFonts w:eastAsia="Times New Roman" w:cstheme="minorHAnsi"/>
          <w:sz w:val="24"/>
          <w:szCs w:val="24"/>
          <w:lang w:val="uk-UA" w:eastAsia="ru-RU"/>
        </w:rPr>
        <w:t>Гнідо</w:t>
      </w:r>
      <w:proofErr w:type="spellEnd"/>
      <w:r w:rsidRPr="00067327">
        <w:rPr>
          <w:rFonts w:eastAsia="Times New Roman" w:cstheme="minorHAnsi"/>
          <w:sz w:val="24"/>
          <w:szCs w:val="24"/>
          <w:lang w:val="uk-UA" w:eastAsia="ru-RU"/>
        </w:rPr>
        <w:t>́ Владислава Ігоровича.</w:t>
      </w:r>
    </w:p>
    <w:p w14:paraId="43FF875E" w14:textId="77777777" w:rsidR="00155A79" w:rsidRDefault="00155A79" w:rsidP="00155A79">
      <w:pPr>
        <w:jc w:val="both"/>
        <w:rPr>
          <w:bCs/>
          <w:i/>
          <w:sz w:val="24"/>
          <w:szCs w:val="24"/>
          <w:lang w:val="uk-UA"/>
        </w:rPr>
      </w:pPr>
    </w:p>
    <w:p w14:paraId="5BD1B8C2" w14:textId="6106C64C" w:rsidR="00DF7135" w:rsidRPr="00067327" w:rsidRDefault="00F93C7D" w:rsidP="00FD15EB">
      <w:pPr>
        <w:spacing w:before="120" w:after="120"/>
        <w:jc w:val="both"/>
        <w:rPr>
          <w:rFonts w:cstheme="minorHAnsi"/>
          <w:b/>
          <w:sz w:val="24"/>
          <w:szCs w:val="24"/>
          <w:lang w:val="uk-UA"/>
        </w:rPr>
      </w:pPr>
      <w:r w:rsidRPr="00067327">
        <w:rPr>
          <w:rFonts w:cstheme="minorHAnsi"/>
          <w:b/>
          <w:sz w:val="24"/>
          <w:szCs w:val="24"/>
          <w:lang w:val="uk-UA"/>
        </w:rPr>
        <w:t xml:space="preserve">Розділ </w:t>
      </w:r>
      <w:r w:rsidR="00DF7135" w:rsidRPr="00067327">
        <w:rPr>
          <w:rFonts w:cstheme="minorHAnsi"/>
          <w:b/>
          <w:sz w:val="24"/>
          <w:szCs w:val="24"/>
          <w:lang w:val="uk-UA"/>
        </w:rPr>
        <w:t>3. Основні питання, які розглядалис</w:t>
      </w:r>
      <w:r w:rsidR="009F39DE" w:rsidRPr="00067327">
        <w:rPr>
          <w:rFonts w:cstheme="minorHAnsi"/>
          <w:b/>
          <w:sz w:val="24"/>
          <w:szCs w:val="24"/>
          <w:lang w:val="uk-UA"/>
        </w:rPr>
        <w:t>я</w:t>
      </w:r>
      <w:r w:rsidR="00DF7135" w:rsidRPr="00067327">
        <w:rPr>
          <w:rFonts w:cstheme="minorHAnsi"/>
          <w:b/>
          <w:sz w:val="24"/>
          <w:szCs w:val="24"/>
          <w:lang w:val="uk-UA"/>
        </w:rPr>
        <w:t xml:space="preserve"> Наглядовою радою </w:t>
      </w:r>
      <w:r w:rsidR="00553474" w:rsidRPr="00067327">
        <w:rPr>
          <w:rFonts w:cstheme="minorHAnsi"/>
          <w:b/>
          <w:sz w:val="24"/>
          <w:szCs w:val="24"/>
          <w:lang w:val="uk-UA"/>
        </w:rPr>
        <w:t xml:space="preserve">АТ "СВІТЛО ШАХТАРЯ" </w:t>
      </w:r>
      <w:r w:rsidR="00DF7135" w:rsidRPr="00067327">
        <w:rPr>
          <w:rFonts w:cstheme="minorHAnsi"/>
          <w:b/>
          <w:sz w:val="24"/>
          <w:szCs w:val="24"/>
          <w:lang w:val="uk-UA"/>
        </w:rPr>
        <w:t>у 20</w:t>
      </w:r>
      <w:r w:rsidR="00076311" w:rsidRPr="00067327">
        <w:rPr>
          <w:rFonts w:cstheme="minorHAnsi"/>
          <w:b/>
          <w:sz w:val="24"/>
          <w:szCs w:val="24"/>
          <w:lang w:val="uk-UA"/>
        </w:rPr>
        <w:t>2</w:t>
      </w:r>
      <w:r w:rsidR="006304F2">
        <w:rPr>
          <w:rFonts w:cstheme="minorHAnsi"/>
          <w:b/>
          <w:sz w:val="24"/>
          <w:szCs w:val="24"/>
          <w:lang w:val="uk-UA"/>
        </w:rPr>
        <w:t>4</w:t>
      </w:r>
      <w:r w:rsidR="00DF7135" w:rsidRPr="00067327">
        <w:rPr>
          <w:rFonts w:cstheme="minorHAnsi"/>
          <w:b/>
          <w:sz w:val="24"/>
          <w:szCs w:val="24"/>
          <w:lang w:val="uk-UA"/>
        </w:rPr>
        <w:t xml:space="preserve"> році</w:t>
      </w:r>
    </w:p>
    <w:p w14:paraId="17A9CD16" w14:textId="77777777" w:rsidR="00DF7135" w:rsidRPr="00067327" w:rsidRDefault="00DF7135" w:rsidP="00FD15EB">
      <w:pPr>
        <w:spacing w:before="120" w:after="120"/>
        <w:jc w:val="both"/>
        <w:rPr>
          <w:rFonts w:cstheme="minorHAnsi"/>
          <w:sz w:val="24"/>
          <w:szCs w:val="24"/>
          <w:lang w:val="uk-UA"/>
        </w:rPr>
      </w:pPr>
      <w:r w:rsidRPr="00067327">
        <w:rPr>
          <w:rFonts w:cstheme="minorHAnsi"/>
          <w:sz w:val="24"/>
          <w:szCs w:val="24"/>
          <w:lang w:val="uk-UA"/>
        </w:rPr>
        <w:t xml:space="preserve">За звітний період </w:t>
      </w:r>
      <w:r w:rsidR="00C317E2" w:rsidRPr="00067327">
        <w:rPr>
          <w:rFonts w:cstheme="minorHAnsi"/>
          <w:sz w:val="24"/>
          <w:szCs w:val="24"/>
          <w:lang w:val="uk-UA"/>
        </w:rPr>
        <w:t>своєї</w:t>
      </w:r>
      <w:r w:rsidRPr="00067327">
        <w:rPr>
          <w:rFonts w:cstheme="minorHAnsi"/>
          <w:sz w:val="24"/>
          <w:szCs w:val="24"/>
          <w:lang w:val="uk-UA"/>
        </w:rPr>
        <w:t xml:space="preserve"> діяльності Наглядова рада Товариства здійснювала повноваження в межах компетенцій, визначених Статутом Товариства та рішеннями Загальних зборів акціонерів Товариства, керуючись вимогами діючого законодавства України.</w:t>
      </w:r>
    </w:p>
    <w:p w14:paraId="682D79F7" w14:textId="2C7E683B" w:rsidR="00DF7135" w:rsidRPr="00067327" w:rsidRDefault="000D69F4" w:rsidP="00FD15EB">
      <w:pPr>
        <w:spacing w:before="120" w:after="120"/>
        <w:jc w:val="both"/>
        <w:rPr>
          <w:rFonts w:cstheme="minorHAnsi"/>
          <w:bCs/>
          <w:sz w:val="24"/>
          <w:szCs w:val="24"/>
          <w:lang w:val="uk-UA"/>
        </w:rPr>
      </w:pPr>
      <w:r w:rsidRPr="00067327">
        <w:rPr>
          <w:rFonts w:cstheme="minorHAnsi"/>
          <w:sz w:val="24"/>
          <w:szCs w:val="24"/>
          <w:lang w:val="uk-UA"/>
        </w:rPr>
        <w:t>П</w:t>
      </w:r>
      <w:r w:rsidR="00DF7135" w:rsidRPr="00067327">
        <w:rPr>
          <w:rFonts w:cstheme="minorHAnsi"/>
          <w:sz w:val="24"/>
          <w:szCs w:val="24"/>
          <w:lang w:val="uk-UA"/>
        </w:rPr>
        <w:t>ротя</w:t>
      </w:r>
      <w:r w:rsidRPr="00067327">
        <w:rPr>
          <w:rFonts w:cstheme="minorHAnsi"/>
          <w:sz w:val="24"/>
          <w:szCs w:val="24"/>
          <w:lang w:val="uk-UA"/>
        </w:rPr>
        <w:t>гом</w:t>
      </w:r>
      <w:r w:rsidR="00DF7135" w:rsidRPr="00067327">
        <w:rPr>
          <w:rFonts w:cstheme="minorHAnsi"/>
          <w:sz w:val="24"/>
          <w:szCs w:val="24"/>
          <w:lang w:val="uk-UA"/>
        </w:rPr>
        <w:t xml:space="preserve"> 20</w:t>
      </w:r>
      <w:r w:rsidR="00076311" w:rsidRPr="00067327">
        <w:rPr>
          <w:rFonts w:cstheme="minorHAnsi"/>
          <w:sz w:val="24"/>
          <w:szCs w:val="24"/>
          <w:lang w:val="uk-UA"/>
        </w:rPr>
        <w:t>2</w:t>
      </w:r>
      <w:r w:rsidR="006304F2">
        <w:rPr>
          <w:rFonts w:cstheme="minorHAnsi"/>
          <w:sz w:val="24"/>
          <w:szCs w:val="24"/>
          <w:lang w:val="uk-UA"/>
        </w:rPr>
        <w:t>4</w:t>
      </w:r>
      <w:r w:rsidR="00DF7135" w:rsidRPr="00067327">
        <w:rPr>
          <w:rFonts w:cstheme="minorHAnsi"/>
          <w:sz w:val="24"/>
          <w:szCs w:val="24"/>
          <w:lang w:val="uk-UA"/>
        </w:rPr>
        <w:t xml:space="preserve"> року Наглядовою радою Товариства було </w:t>
      </w:r>
      <w:r w:rsidR="00DF7135" w:rsidRPr="00067327">
        <w:rPr>
          <w:rFonts w:cstheme="minorHAnsi"/>
          <w:bCs/>
          <w:sz w:val="24"/>
          <w:szCs w:val="24"/>
          <w:lang w:val="uk-UA"/>
        </w:rPr>
        <w:t>пров</w:t>
      </w:r>
      <w:r w:rsidR="00C317E2" w:rsidRPr="00067327">
        <w:rPr>
          <w:rFonts w:cstheme="minorHAnsi"/>
          <w:bCs/>
          <w:sz w:val="24"/>
          <w:szCs w:val="24"/>
          <w:lang w:val="uk-UA"/>
        </w:rPr>
        <w:t>е</w:t>
      </w:r>
      <w:r w:rsidR="00DF7135" w:rsidRPr="00067327">
        <w:rPr>
          <w:rFonts w:cstheme="minorHAnsi"/>
          <w:bCs/>
          <w:sz w:val="24"/>
          <w:szCs w:val="24"/>
          <w:lang w:val="uk-UA"/>
        </w:rPr>
        <w:t>д</w:t>
      </w:r>
      <w:r w:rsidR="00C317E2" w:rsidRPr="00067327">
        <w:rPr>
          <w:rFonts w:cstheme="minorHAnsi"/>
          <w:bCs/>
          <w:sz w:val="24"/>
          <w:szCs w:val="24"/>
          <w:lang w:val="uk-UA"/>
        </w:rPr>
        <w:t>е</w:t>
      </w:r>
      <w:r w:rsidR="00DF7135" w:rsidRPr="00067327">
        <w:rPr>
          <w:rFonts w:cstheme="minorHAnsi"/>
          <w:bCs/>
          <w:sz w:val="24"/>
          <w:szCs w:val="24"/>
          <w:lang w:val="uk-UA"/>
        </w:rPr>
        <w:t xml:space="preserve">но </w:t>
      </w:r>
      <w:r w:rsidR="006842B4">
        <w:rPr>
          <w:rFonts w:cstheme="minorHAnsi"/>
          <w:bCs/>
          <w:sz w:val="24"/>
          <w:szCs w:val="24"/>
          <w:lang w:val="uk-UA"/>
        </w:rPr>
        <w:t>9</w:t>
      </w:r>
      <w:r w:rsidR="00A77F00" w:rsidRPr="00067327">
        <w:rPr>
          <w:rFonts w:cstheme="minorHAnsi"/>
          <w:bCs/>
          <w:sz w:val="24"/>
          <w:szCs w:val="24"/>
          <w:lang w:val="uk-UA"/>
        </w:rPr>
        <w:t xml:space="preserve"> </w:t>
      </w:r>
      <w:r w:rsidR="00DF7135" w:rsidRPr="00067327">
        <w:rPr>
          <w:rFonts w:cstheme="minorHAnsi"/>
          <w:bCs/>
          <w:sz w:val="24"/>
          <w:szCs w:val="24"/>
          <w:lang w:val="uk-UA"/>
        </w:rPr>
        <w:t xml:space="preserve">засідань, на яких було розглянуто </w:t>
      </w:r>
      <w:r w:rsidR="006304F2">
        <w:rPr>
          <w:rFonts w:cstheme="minorHAnsi"/>
          <w:bCs/>
          <w:sz w:val="24"/>
          <w:szCs w:val="24"/>
          <w:lang w:val="uk-UA"/>
        </w:rPr>
        <w:t>1</w:t>
      </w:r>
      <w:r w:rsidR="006842B4">
        <w:rPr>
          <w:rFonts w:cstheme="minorHAnsi"/>
          <w:bCs/>
          <w:sz w:val="24"/>
          <w:szCs w:val="24"/>
          <w:lang w:val="uk-UA"/>
        </w:rPr>
        <w:t>5</w:t>
      </w:r>
      <w:bookmarkStart w:id="0" w:name="_GoBack"/>
      <w:bookmarkEnd w:id="0"/>
      <w:r w:rsidR="00B00640" w:rsidRPr="00067327">
        <w:rPr>
          <w:rFonts w:cstheme="minorHAnsi"/>
          <w:bCs/>
          <w:sz w:val="24"/>
          <w:szCs w:val="24"/>
          <w:lang w:val="uk-UA"/>
        </w:rPr>
        <w:t xml:space="preserve"> </w:t>
      </w:r>
      <w:r w:rsidR="00107364" w:rsidRPr="00067327">
        <w:rPr>
          <w:rFonts w:cstheme="minorHAnsi"/>
          <w:bCs/>
          <w:sz w:val="24"/>
          <w:szCs w:val="24"/>
          <w:lang w:val="uk-UA"/>
        </w:rPr>
        <w:t>питань</w:t>
      </w:r>
      <w:r w:rsidR="00DF7135" w:rsidRPr="00067327">
        <w:rPr>
          <w:rFonts w:cstheme="minorHAnsi"/>
          <w:bCs/>
          <w:sz w:val="24"/>
          <w:szCs w:val="24"/>
          <w:lang w:val="uk-UA"/>
        </w:rPr>
        <w:t>, віднесених діючим законодавством України та Статутом Товариства до його компетенції, рішення по всіх питаннях були прийняті.</w:t>
      </w:r>
    </w:p>
    <w:p w14:paraId="33ACE2AE" w14:textId="77777777" w:rsidR="00DF7135" w:rsidRPr="00067327" w:rsidRDefault="00DF7135" w:rsidP="00FD15EB">
      <w:pPr>
        <w:spacing w:before="120" w:after="120"/>
        <w:jc w:val="both"/>
        <w:rPr>
          <w:rFonts w:cstheme="minorHAnsi"/>
          <w:sz w:val="24"/>
          <w:szCs w:val="24"/>
          <w:lang w:val="uk-UA"/>
        </w:rPr>
      </w:pPr>
      <w:r w:rsidRPr="00067327">
        <w:rPr>
          <w:rFonts w:cstheme="minorHAnsi"/>
          <w:sz w:val="24"/>
          <w:szCs w:val="24"/>
          <w:lang w:val="uk-UA"/>
        </w:rPr>
        <w:t>Серед основних питань, які розглядались Наглядовою радою у звітному періоді, були:</w:t>
      </w:r>
    </w:p>
    <w:p w14:paraId="60BA6D80" w14:textId="3E6EEEBA" w:rsidR="00315CB8" w:rsidRPr="00067327" w:rsidRDefault="007A7445" w:rsidP="00FD15EB">
      <w:pPr>
        <w:numPr>
          <w:ilvl w:val="0"/>
          <w:numId w:val="3"/>
        </w:numPr>
        <w:spacing w:before="120" w:after="120"/>
        <w:ind w:left="284" w:hanging="284"/>
        <w:jc w:val="both"/>
        <w:rPr>
          <w:rFonts w:eastAsia="Times New Roman" w:cstheme="minorHAnsi"/>
          <w:sz w:val="24"/>
          <w:szCs w:val="24"/>
          <w:lang w:val="uk-UA" w:eastAsia="ru-RU"/>
        </w:rPr>
      </w:pPr>
      <w:r w:rsidRPr="00067327">
        <w:rPr>
          <w:rFonts w:eastAsia="Times New Roman" w:cstheme="minorHAnsi"/>
          <w:sz w:val="24"/>
          <w:szCs w:val="24"/>
          <w:lang w:val="uk-UA" w:eastAsia="ru-RU"/>
        </w:rPr>
        <w:t>прийняття рішен</w:t>
      </w:r>
      <w:r w:rsidR="00D70F5E" w:rsidRPr="00067327">
        <w:rPr>
          <w:rFonts w:eastAsia="Times New Roman" w:cstheme="minorHAnsi"/>
          <w:sz w:val="24"/>
          <w:szCs w:val="24"/>
          <w:lang w:val="uk-UA" w:eastAsia="ru-RU"/>
        </w:rPr>
        <w:t>ь</w:t>
      </w:r>
      <w:r w:rsidRPr="00067327">
        <w:rPr>
          <w:rFonts w:eastAsia="Times New Roman" w:cstheme="minorHAnsi"/>
          <w:sz w:val="24"/>
          <w:szCs w:val="24"/>
          <w:lang w:val="uk-UA" w:eastAsia="ru-RU"/>
        </w:rPr>
        <w:t xml:space="preserve"> про </w:t>
      </w:r>
      <w:r w:rsidR="00D70F5E" w:rsidRPr="00067327">
        <w:rPr>
          <w:rFonts w:eastAsia="Times New Roman" w:cstheme="minorHAnsi"/>
          <w:sz w:val="24"/>
          <w:szCs w:val="24"/>
          <w:lang w:val="uk-UA" w:eastAsia="ru-RU"/>
        </w:rPr>
        <w:t>вчинення</w:t>
      </w:r>
      <w:r w:rsidRPr="00067327">
        <w:rPr>
          <w:rFonts w:eastAsia="Times New Roman" w:cstheme="minorHAnsi"/>
          <w:sz w:val="24"/>
          <w:szCs w:val="24"/>
          <w:lang w:val="uk-UA" w:eastAsia="ru-RU"/>
        </w:rPr>
        <w:t xml:space="preserve"> Товариство</w:t>
      </w:r>
      <w:r w:rsidR="00D70F5E" w:rsidRPr="00067327">
        <w:rPr>
          <w:rFonts w:eastAsia="Times New Roman" w:cstheme="minorHAnsi"/>
          <w:sz w:val="24"/>
          <w:szCs w:val="24"/>
          <w:lang w:val="uk-UA" w:eastAsia="ru-RU"/>
        </w:rPr>
        <w:t>м</w:t>
      </w:r>
      <w:r w:rsidR="00DF2A44" w:rsidRPr="00067327">
        <w:rPr>
          <w:rFonts w:eastAsia="Times New Roman" w:cstheme="minorHAnsi"/>
          <w:sz w:val="24"/>
          <w:szCs w:val="24"/>
          <w:lang w:val="uk-UA" w:eastAsia="ru-RU"/>
        </w:rPr>
        <w:t xml:space="preserve"> правочинів</w:t>
      </w:r>
      <w:r w:rsidRPr="00067327">
        <w:rPr>
          <w:rFonts w:eastAsia="Times New Roman" w:cstheme="minorHAnsi"/>
          <w:sz w:val="24"/>
          <w:szCs w:val="24"/>
          <w:lang w:val="uk-UA" w:eastAsia="ru-RU"/>
        </w:rPr>
        <w:t>, пов’язаних з виконанням поточної діяльності Товариства</w:t>
      </w:r>
      <w:r w:rsidR="0041170A" w:rsidRPr="00067327">
        <w:rPr>
          <w:rFonts w:eastAsia="Times New Roman" w:cstheme="minorHAnsi"/>
          <w:sz w:val="24"/>
          <w:szCs w:val="24"/>
          <w:lang w:val="uk-UA" w:eastAsia="ru-RU"/>
        </w:rPr>
        <w:t xml:space="preserve">, зокрема рішення про </w:t>
      </w:r>
      <w:r w:rsidR="001C385F" w:rsidRPr="00067327">
        <w:rPr>
          <w:rFonts w:eastAsia="Times New Roman" w:cstheme="minorHAnsi"/>
          <w:sz w:val="24"/>
          <w:szCs w:val="24"/>
          <w:lang w:val="uk-UA" w:eastAsia="ru-RU"/>
        </w:rPr>
        <w:t>надання матеріальної</w:t>
      </w:r>
      <w:r w:rsidR="00476C95" w:rsidRPr="00067327">
        <w:rPr>
          <w:rFonts w:eastAsia="Times New Roman" w:cstheme="minorHAnsi"/>
          <w:sz w:val="24"/>
          <w:szCs w:val="24"/>
          <w:lang w:val="uk-UA" w:eastAsia="ru-RU"/>
        </w:rPr>
        <w:t>/благодійної</w:t>
      </w:r>
      <w:r w:rsidR="001C385F" w:rsidRPr="00067327">
        <w:rPr>
          <w:rFonts w:eastAsia="Times New Roman" w:cstheme="minorHAnsi"/>
          <w:sz w:val="24"/>
          <w:szCs w:val="24"/>
          <w:lang w:val="uk-UA" w:eastAsia="ru-RU"/>
        </w:rPr>
        <w:t xml:space="preserve"> допомоги</w:t>
      </w:r>
      <w:r w:rsidR="009D688F" w:rsidRPr="00067327">
        <w:rPr>
          <w:rFonts w:eastAsia="Times New Roman" w:cstheme="minorHAnsi"/>
          <w:sz w:val="24"/>
          <w:szCs w:val="24"/>
          <w:lang w:val="uk-UA" w:eastAsia="ru-RU"/>
        </w:rPr>
        <w:t>,</w:t>
      </w:r>
      <w:r w:rsidR="0041170A" w:rsidRPr="00067327">
        <w:rPr>
          <w:rFonts w:eastAsia="Times New Roman" w:cstheme="minorHAnsi"/>
          <w:sz w:val="24"/>
          <w:szCs w:val="24"/>
          <w:lang w:val="uk-UA" w:eastAsia="ru-RU"/>
        </w:rPr>
        <w:t xml:space="preserve"> </w:t>
      </w:r>
      <w:r w:rsidR="004A0B11" w:rsidRPr="00067327">
        <w:rPr>
          <w:rFonts w:eastAsia="Times New Roman" w:cstheme="minorHAnsi"/>
          <w:sz w:val="24"/>
          <w:szCs w:val="24"/>
          <w:lang w:val="uk-UA" w:eastAsia="ru-RU"/>
        </w:rPr>
        <w:t xml:space="preserve">на </w:t>
      </w:r>
      <w:r w:rsidR="00315CB8" w:rsidRPr="00067327">
        <w:rPr>
          <w:rFonts w:eastAsia="Times New Roman" w:cstheme="minorHAnsi"/>
          <w:sz w:val="24"/>
          <w:szCs w:val="24"/>
          <w:lang w:val="uk-UA" w:eastAsia="ru-RU"/>
        </w:rPr>
        <w:t xml:space="preserve">вчинення Товариством правочинів </w:t>
      </w:r>
      <w:r w:rsidR="004A0B11" w:rsidRPr="00067327">
        <w:rPr>
          <w:rFonts w:eastAsia="Times New Roman" w:cstheme="minorHAnsi"/>
          <w:sz w:val="24"/>
          <w:szCs w:val="24"/>
          <w:lang w:val="uk-UA" w:eastAsia="ru-RU"/>
        </w:rPr>
        <w:t>щодо надання/отримання безвідсоткової поворотної/не поворотної фінансової допомоги</w:t>
      </w:r>
      <w:r w:rsidR="00476C95" w:rsidRPr="00067327">
        <w:rPr>
          <w:rFonts w:eastAsia="Times New Roman" w:cstheme="minorHAnsi"/>
          <w:sz w:val="24"/>
          <w:szCs w:val="24"/>
          <w:lang w:val="uk-UA" w:eastAsia="ru-RU"/>
        </w:rPr>
        <w:t xml:space="preserve"> тощо</w:t>
      </w:r>
    </w:p>
    <w:p w14:paraId="02AAB8A4" w14:textId="2007D5CD" w:rsidR="00315CB8" w:rsidRPr="00067327" w:rsidRDefault="00315CB8" w:rsidP="00FD15EB">
      <w:pPr>
        <w:numPr>
          <w:ilvl w:val="0"/>
          <w:numId w:val="3"/>
        </w:numPr>
        <w:spacing w:before="120" w:after="120"/>
        <w:ind w:left="284" w:hanging="284"/>
        <w:jc w:val="both"/>
        <w:rPr>
          <w:rFonts w:eastAsia="Times New Roman" w:cstheme="minorHAnsi"/>
          <w:sz w:val="24"/>
          <w:szCs w:val="24"/>
          <w:lang w:val="uk-UA" w:eastAsia="ru-RU"/>
        </w:rPr>
      </w:pPr>
      <w:r w:rsidRPr="00067327">
        <w:rPr>
          <w:rFonts w:eastAsia="Times New Roman" w:cstheme="minorHAnsi"/>
          <w:sz w:val="24"/>
          <w:szCs w:val="24"/>
          <w:lang w:val="uk-UA" w:eastAsia="ru-RU"/>
        </w:rPr>
        <w:t>прийняття рішень щодо скликання та проведення Загальних зборів акціонерів Товариства;</w:t>
      </w:r>
    </w:p>
    <w:p w14:paraId="48446385" w14:textId="5636CE4A" w:rsidR="00315CB8" w:rsidRPr="00067327" w:rsidRDefault="00315CB8" w:rsidP="00FD15EB">
      <w:pPr>
        <w:numPr>
          <w:ilvl w:val="0"/>
          <w:numId w:val="3"/>
        </w:numPr>
        <w:spacing w:before="120" w:after="120"/>
        <w:ind w:left="284" w:hanging="284"/>
        <w:jc w:val="both"/>
        <w:rPr>
          <w:rFonts w:eastAsia="Times New Roman" w:cstheme="minorHAnsi"/>
          <w:sz w:val="24"/>
          <w:szCs w:val="24"/>
          <w:lang w:val="uk-UA" w:eastAsia="ru-RU"/>
        </w:rPr>
      </w:pPr>
      <w:r w:rsidRPr="00067327">
        <w:rPr>
          <w:rFonts w:eastAsia="Times New Roman" w:cstheme="minorHAnsi"/>
          <w:sz w:val="24"/>
          <w:szCs w:val="24"/>
          <w:lang w:val="uk-UA" w:eastAsia="ru-RU"/>
        </w:rPr>
        <w:t>прийняття рішень про затвердження організаційної структури Товариства;</w:t>
      </w:r>
    </w:p>
    <w:p w14:paraId="6889E279" w14:textId="356031C1" w:rsidR="00D70F5E" w:rsidRPr="00067327" w:rsidRDefault="00D70F5E" w:rsidP="00FD15EB">
      <w:pPr>
        <w:numPr>
          <w:ilvl w:val="0"/>
          <w:numId w:val="3"/>
        </w:numPr>
        <w:spacing w:before="120" w:after="120"/>
        <w:ind w:left="284" w:hanging="284"/>
        <w:jc w:val="both"/>
        <w:rPr>
          <w:rFonts w:eastAsia="Times New Roman" w:cstheme="minorHAnsi"/>
          <w:sz w:val="24"/>
          <w:szCs w:val="24"/>
          <w:lang w:val="uk-UA" w:eastAsia="ru-RU"/>
        </w:rPr>
      </w:pPr>
      <w:r w:rsidRPr="00067327">
        <w:rPr>
          <w:rFonts w:eastAsia="Times New Roman" w:cstheme="minorHAnsi"/>
          <w:sz w:val="24"/>
          <w:szCs w:val="24"/>
          <w:lang w:val="uk-UA" w:eastAsia="ru-RU"/>
        </w:rPr>
        <w:t>питання організації діяльності Наглядової Ради Товариства.</w:t>
      </w:r>
    </w:p>
    <w:p w14:paraId="3CAAA002" w14:textId="543744F5" w:rsidR="00DF7135" w:rsidRPr="00067327" w:rsidRDefault="00DF7135" w:rsidP="00FD15EB">
      <w:pPr>
        <w:spacing w:before="120" w:after="120"/>
        <w:rPr>
          <w:rFonts w:cstheme="minorHAnsi"/>
          <w:b/>
          <w:sz w:val="24"/>
          <w:szCs w:val="24"/>
          <w:lang w:val="uk-UA"/>
        </w:rPr>
      </w:pPr>
      <w:r w:rsidRPr="00067327">
        <w:rPr>
          <w:rFonts w:cstheme="minorHAnsi"/>
          <w:sz w:val="24"/>
          <w:szCs w:val="24"/>
          <w:lang w:val="uk-UA"/>
        </w:rPr>
        <w:t xml:space="preserve">Також впродовж звітного періоду Наглядовою радою надавалися відповідні доручення і рекомендації </w:t>
      </w:r>
      <w:r w:rsidR="00D8667A" w:rsidRPr="00067327">
        <w:rPr>
          <w:rFonts w:cstheme="minorHAnsi"/>
          <w:sz w:val="24"/>
          <w:szCs w:val="24"/>
          <w:lang w:val="uk-UA"/>
        </w:rPr>
        <w:t>Виконавчому органу</w:t>
      </w:r>
      <w:r w:rsidRPr="00067327">
        <w:rPr>
          <w:rFonts w:cstheme="minorHAnsi"/>
          <w:sz w:val="24"/>
          <w:szCs w:val="24"/>
          <w:lang w:val="uk-UA"/>
        </w:rPr>
        <w:t xml:space="preserve"> Товариства </w:t>
      </w:r>
      <w:r w:rsidRPr="00067327">
        <w:rPr>
          <w:rFonts w:cstheme="minorHAnsi"/>
          <w:i/>
          <w:sz w:val="24"/>
          <w:szCs w:val="24"/>
          <w:lang w:val="uk-UA"/>
        </w:rPr>
        <w:t>(Генеральному директорові Товариства)</w:t>
      </w:r>
      <w:r w:rsidRPr="00067327">
        <w:rPr>
          <w:rFonts w:cstheme="minorHAnsi"/>
          <w:sz w:val="24"/>
          <w:szCs w:val="24"/>
          <w:lang w:val="uk-UA"/>
        </w:rPr>
        <w:t xml:space="preserve"> по забезпеченню виконання запланованих показників діяльності Товариства, забезпеченню раціонального використання матеріально-грошових ресурсів в межах затверджених планів діяльності Товариства – результатом яких стало </w:t>
      </w:r>
      <w:r w:rsidRPr="00067327">
        <w:rPr>
          <w:rFonts w:cstheme="minorHAnsi"/>
          <w:bCs/>
          <w:sz w:val="24"/>
          <w:szCs w:val="24"/>
          <w:lang w:val="uk-UA"/>
        </w:rPr>
        <w:t>отримання Товариством високих фінансових результатів за підсумками 20</w:t>
      </w:r>
      <w:r w:rsidR="00CC7074" w:rsidRPr="00067327">
        <w:rPr>
          <w:rFonts w:cstheme="minorHAnsi"/>
          <w:bCs/>
          <w:sz w:val="24"/>
          <w:szCs w:val="24"/>
          <w:lang w:val="uk-UA"/>
        </w:rPr>
        <w:t>2</w:t>
      </w:r>
      <w:r w:rsidR="001349E8" w:rsidRPr="00067327">
        <w:rPr>
          <w:rFonts w:cstheme="minorHAnsi"/>
          <w:bCs/>
          <w:sz w:val="24"/>
          <w:szCs w:val="24"/>
          <w:lang w:val="uk-UA"/>
        </w:rPr>
        <w:t>3</w:t>
      </w:r>
      <w:r w:rsidRPr="00067327">
        <w:rPr>
          <w:rFonts w:cstheme="minorHAnsi"/>
          <w:bCs/>
          <w:sz w:val="24"/>
          <w:szCs w:val="24"/>
          <w:lang w:val="uk-UA"/>
        </w:rPr>
        <w:t xml:space="preserve"> року.</w:t>
      </w:r>
    </w:p>
    <w:p w14:paraId="78C9515A" w14:textId="77777777" w:rsidR="00C317E2" w:rsidRPr="00067327" w:rsidRDefault="00C317E2" w:rsidP="00FD15EB">
      <w:pPr>
        <w:spacing w:before="120" w:after="120"/>
        <w:jc w:val="both"/>
        <w:rPr>
          <w:rFonts w:cstheme="minorHAnsi"/>
          <w:b/>
          <w:sz w:val="24"/>
          <w:szCs w:val="24"/>
          <w:lang w:val="uk-UA"/>
        </w:rPr>
      </w:pPr>
    </w:p>
    <w:p w14:paraId="04D789EE" w14:textId="739E3164" w:rsidR="00DF7135" w:rsidRPr="00067327" w:rsidRDefault="0010507B" w:rsidP="00FD15EB">
      <w:pPr>
        <w:spacing w:before="120" w:after="120"/>
        <w:jc w:val="both"/>
        <w:rPr>
          <w:rFonts w:cstheme="minorHAnsi"/>
          <w:b/>
          <w:sz w:val="24"/>
          <w:szCs w:val="24"/>
          <w:lang w:val="uk-UA"/>
        </w:rPr>
      </w:pPr>
      <w:r w:rsidRPr="00067327">
        <w:rPr>
          <w:rFonts w:cstheme="minorHAnsi"/>
          <w:b/>
          <w:sz w:val="24"/>
          <w:szCs w:val="24"/>
          <w:lang w:val="uk-UA"/>
        </w:rPr>
        <w:t xml:space="preserve">Розділ </w:t>
      </w:r>
      <w:r w:rsidR="00DF7135" w:rsidRPr="00067327">
        <w:rPr>
          <w:rFonts w:cstheme="minorHAnsi"/>
          <w:b/>
          <w:sz w:val="24"/>
          <w:szCs w:val="24"/>
          <w:lang w:val="uk-UA"/>
        </w:rPr>
        <w:t xml:space="preserve">4. Плани діяльності (роботи) Наглядової ради </w:t>
      </w:r>
      <w:r w:rsidR="00553474" w:rsidRPr="00067327">
        <w:rPr>
          <w:rFonts w:cstheme="minorHAnsi"/>
          <w:b/>
          <w:sz w:val="24"/>
          <w:szCs w:val="24"/>
          <w:lang w:val="uk-UA"/>
        </w:rPr>
        <w:t xml:space="preserve">АТ "СВІТЛО ШАХТАРЯ" </w:t>
      </w:r>
      <w:r w:rsidR="00DF7135" w:rsidRPr="00067327">
        <w:rPr>
          <w:rFonts w:cstheme="minorHAnsi"/>
          <w:b/>
          <w:sz w:val="24"/>
          <w:szCs w:val="24"/>
          <w:lang w:val="uk-UA"/>
        </w:rPr>
        <w:t>на 20</w:t>
      </w:r>
      <w:r w:rsidR="00D8667A" w:rsidRPr="00067327">
        <w:rPr>
          <w:rFonts w:cstheme="minorHAnsi"/>
          <w:b/>
          <w:sz w:val="24"/>
          <w:szCs w:val="24"/>
          <w:lang w:val="uk-UA"/>
        </w:rPr>
        <w:t>2</w:t>
      </w:r>
      <w:r w:rsidR="00067327">
        <w:rPr>
          <w:rFonts w:cstheme="minorHAnsi"/>
          <w:b/>
          <w:sz w:val="24"/>
          <w:szCs w:val="24"/>
          <w:lang w:val="uk-UA"/>
        </w:rPr>
        <w:t>5</w:t>
      </w:r>
      <w:r w:rsidR="00DF7135" w:rsidRPr="00067327">
        <w:rPr>
          <w:rFonts w:cstheme="minorHAnsi"/>
          <w:b/>
          <w:sz w:val="24"/>
          <w:szCs w:val="24"/>
          <w:lang w:val="uk-UA"/>
        </w:rPr>
        <w:t xml:space="preserve"> рік</w:t>
      </w:r>
    </w:p>
    <w:p w14:paraId="5BD31154" w14:textId="52ED5FC3" w:rsidR="00DF7135" w:rsidRPr="00067327" w:rsidRDefault="00DF7135" w:rsidP="00FD15EB">
      <w:pPr>
        <w:spacing w:before="120" w:after="120"/>
        <w:rPr>
          <w:rFonts w:cstheme="minorHAnsi"/>
          <w:sz w:val="24"/>
          <w:szCs w:val="24"/>
          <w:lang w:val="uk-UA"/>
        </w:rPr>
      </w:pPr>
      <w:r w:rsidRPr="00067327">
        <w:rPr>
          <w:rFonts w:cstheme="minorHAnsi"/>
          <w:sz w:val="24"/>
          <w:szCs w:val="24"/>
          <w:lang w:val="uk-UA"/>
        </w:rPr>
        <w:t>У 20</w:t>
      </w:r>
      <w:r w:rsidR="00D8667A" w:rsidRPr="00067327">
        <w:rPr>
          <w:rFonts w:cstheme="minorHAnsi"/>
          <w:sz w:val="24"/>
          <w:szCs w:val="24"/>
          <w:lang w:val="uk-UA"/>
        </w:rPr>
        <w:t>2</w:t>
      </w:r>
      <w:r w:rsidR="00067327">
        <w:rPr>
          <w:rFonts w:cstheme="minorHAnsi"/>
          <w:sz w:val="24"/>
          <w:szCs w:val="24"/>
          <w:lang w:val="uk-UA"/>
        </w:rPr>
        <w:t>5</w:t>
      </w:r>
      <w:r w:rsidRPr="00067327">
        <w:rPr>
          <w:rFonts w:cstheme="minorHAnsi"/>
          <w:sz w:val="24"/>
          <w:szCs w:val="24"/>
          <w:lang w:val="uk-UA"/>
        </w:rPr>
        <w:t xml:space="preserve"> році Наглядова рада планує продовжувати роботу по координації дій Генерального директора Товариства для подальшого впровадження заходів з метою поліпшення фінансового стану Товариства, реалізації проектів модернізації і технічного переозброєння Товариства, а також вдосконалення системи управління і підвищення інвестиційної привабливості Товариства.</w:t>
      </w:r>
    </w:p>
    <w:p w14:paraId="5AEE0B71" w14:textId="32793FBC" w:rsidR="00D70F5E" w:rsidRPr="00067327" w:rsidRDefault="00D70F5E" w:rsidP="00FD15EB">
      <w:pPr>
        <w:spacing w:before="120" w:after="120"/>
        <w:rPr>
          <w:rFonts w:cstheme="minorHAnsi"/>
          <w:sz w:val="24"/>
          <w:szCs w:val="24"/>
          <w:lang w:val="uk-UA"/>
        </w:rPr>
      </w:pPr>
      <w:r w:rsidRPr="00067327">
        <w:rPr>
          <w:rFonts w:cstheme="minorHAnsi"/>
          <w:sz w:val="24"/>
          <w:szCs w:val="24"/>
          <w:lang w:val="uk-UA"/>
        </w:rPr>
        <w:lastRenderedPageBreak/>
        <w:t>Наглядова рада Товариства також планує своєчасно та належним чином реагувати на будь-які загрози належної діяльності Товариства у період дії воєнного стану та за його наслідками.</w:t>
      </w:r>
    </w:p>
    <w:p w14:paraId="195ACAA4" w14:textId="77777777" w:rsidR="00C317E2" w:rsidRPr="00067327" w:rsidRDefault="00C317E2" w:rsidP="00FD15EB">
      <w:pPr>
        <w:spacing w:before="120" w:after="120"/>
        <w:rPr>
          <w:rFonts w:cstheme="minorHAnsi"/>
          <w:b/>
          <w:sz w:val="24"/>
          <w:szCs w:val="24"/>
          <w:lang w:val="uk-UA"/>
        </w:rPr>
      </w:pPr>
    </w:p>
    <w:p w14:paraId="7F332F6D" w14:textId="69AF5F22" w:rsidR="008B4A1F" w:rsidRPr="00067327" w:rsidRDefault="00DF7135" w:rsidP="00FD15EB">
      <w:pPr>
        <w:spacing w:before="120" w:after="120"/>
        <w:rPr>
          <w:rFonts w:cstheme="minorHAnsi"/>
          <w:b/>
          <w:sz w:val="24"/>
          <w:szCs w:val="24"/>
          <w:lang w:val="uk-UA"/>
        </w:rPr>
      </w:pPr>
      <w:r w:rsidRPr="00067327">
        <w:rPr>
          <w:rFonts w:cstheme="minorHAnsi"/>
          <w:b/>
          <w:sz w:val="24"/>
          <w:szCs w:val="24"/>
          <w:lang w:val="uk-UA"/>
        </w:rPr>
        <w:t>Секретар Наглядової рад</w:t>
      </w:r>
      <w:r w:rsidR="008B4A1F" w:rsidRPr="00067327">
        <w:rPr>
          <w:rFonts w:cstheme="minorHAnsi"/>
          <w:b/>
          <w:sz w:val="24"/>
          <w:szCs w:val="24"/>
          <w:lang w:val="uk-UA"/>
        </w:rPr>
        <w:t>и</w:t>
      </w:r>
    </w:p>
    <w:p w14:paraId="1A780D63" w14:textId="6BD219E9" w:rsidR="00DF7135" w:rsidRPr="00067327" w:rsidRDefault="0010507B" w:rsidP="00FD15EB">
      <w:pPr>
        <w:spacing w:before="120" w:after="120"/>
        <w:rPr>
          <w:rFonts w:cstheme="minorHAnsi"/>
          <w:b/>
          <w:sz w:val="24"/>
          <w:szCs w:val="24"/>
          <w:lang w:val="uk-UA"/>
        </w:rPr>
      </w:pPr>
      <w:proofErr w:type="spellStart"/>
      <w:r w:rsidRPr="00067327">
        <w:rPr>
          <w:rFonts w:cstheme="minorHAnsi"/>
          <w:b/>
          <w:sz w:val="24"/>
          <w:szCs w:val="24"/>
          <w:lang w:val="uk-UA"/>
        </w:rPr>
        <w:t>Гнідо</w:t>
      </w:r>
      <w:proofErr w:type="spellEnd"/>
      <w:r w:rsidR="007258E9" w:rsidRPr="00067327">
        <w:rPr>
          <w:rFonts w:cstheme="minorHAnsi"/>
          <w:b/>
          <w:sz w:val="24"/>
          <w:szCs w:val="24"/>
          <w:lang w:val="uk-UA"/>
        </w:rPr>
        <w:t>́</w:t>
      </w:r>
      <w:r w:rsidRPr="00067327">
        <w:rPr>
          <w:rFonts w:cstheme="minorHAnsi"/>
          <w:b/>
          <w:sz w:val="24"/>
          <w:szCs w:val="24"/>
          <w:lang w:val="uk-UA"/>
        </w:rPr>
        <w:t xml:space="preserve"> </w:t>
      </w:r>
      <w:r w:rsidR="00B423D3" w:rsidRPr="00067327">
        <w:rPr>
          <w:rFonts w:cstheme="minorHAnsi"/>
          <w:b/>
          <w:sz w:val="24"/>
          <w:szCs w:val="24"/>
          <w:lang w:val="uk-UA"/>
        </w:rPr>
        <w:t>Владислав</w:t>
      </w:r>
      <w:r w:rsidRPr="00067327">
        <w:rPr>
          <w:rFonts w:cstheme="minorHAnsi"/>
          <w:b/>
          <w:sz w:val="24"/>
          <w:szCs w:val="24"/>
          <w:lang w:val="uk-UA"/>
        </w:rPr>
        <w:t xml:space="preserve"> Ігорович</w:t>
      </w:r>
    </w:p>
    <w:p w14:paraId="59510E3E" w14:textId="55E9F40C" w:rsidR="00711C15" w:rsidRPr="00067327" w:rsidRDefault="00711C15" w:rsidP="00FD15EB">
      <w:pPr>
        <w:spacing w:before="120" w:after="120"/>
        <w:rPr>
          <w:rFonts w:cstheme="minorHAnsi"/>
          <w:b/>
          <w:i/>
          <w:iCs/>
          <w:sz w:val="24"/>
          <w:szCs w:val="24"/>
          <w:lang w:val="uk-UA"/>
        </w:rPr>
      </w:pPr>
      <w:r w:rsidRPr="00067327">
        <w:rPr>
          <w:rFonts w:cstheme="minorHAnsi"/>
          <w:b/>
          <w:i/>
          <w:iCs/>
          <w:sz w:val="24"/>
          <w:szCs w:val="24"/>
          <w:lang w:val="uk-UA"/>
        </w:rPr>
        <w:t xml:space="preserve">/ </w:t>
      </w:r>
      <w:r w:rsidR="007258E9" w:rsidRPr="00067327">
        <w:rPr>
          <w:rFonts w:cstheme="minorHAnsi"/>
          <w:bCs/>
          <w:i/>
          <w:iCs/>
          <w:sz w:val="24"/>
          <w:szCs w:val="24"/>
          <w:lang w:val="uk-UA"/>
        </w:rPr>
        <w:t>д</w:t>
      </w:r>
      <w:r w:rsidRPr="00067327">
        <w:rPr>
          <w:rFonts w:cstheme="minorHAnsi"/>
          <w:bCs/>
          <w:i/>
          <w:iCs/>
          <w:sz w:val="24"/>
          <w:szCs w:val="24"/>
          <w:lang w:val="uk-UA"/>
        </w:rPr>
        <w:t>окумент підписано кваліфікованим електронним підписом</w:t>
      </w:r>
      <w:r w:rsidRPr="00067327">
        <w:rPr>
          <w:rFonts w:cstheme="minorHAnsi"/>
          <w:b/>
          <w:i/>
          <w:iCs/>
          <w:sz w:val="24"/>
          <w:szCs w:val="24"/>
          <w:lang w:val="uk-UA"/>
        </w:rPr>
        <w:t xml:space="preserve"> /</w:t>
      </w:r>
    </w:p>
    <w:sectPr w:rsidR="00711C15" w:rsidRPr="00067327" w:rsidSect="00067327">
      <w:footerReference w:type="default" r:id="rId8"/>
      <w:pgSz w:w="11906" w:h="16838"/>
      <w:pgMar w:top="1134" w:right="851" w:bottom="567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46946" w14:textId="77777777" w:rsidR="00F64085" w:rsidRDefault="00F64085" w:rsidP="000F4D7D">
      <w:pPr>
        <w:spacing w:after="0" w:line="240" w:lineRule="auto"/>
      </w:pPr>
      <w:r>
        <w:separator/>
      </w:r>
    </w:p>
  </w:endnote>
  <w:endnote w:type="continuationSeparator" w:id="0">
    <w:p w14:paraId="278F837C" w14:textId="77777777" w:rsidR="00F64085" w:rsidRDefault="00F64085" w:rsidP="000F4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50427160"/>
      <w:docPartObj>
        <w:docPartGallery w:val="Page Numbers (Bottom of Page)"/>
        <w:docPartUnique/>
      </w:docPartObj>
    </w:sdtPr>
    <w:sdtEndPr/>
    <w:sdtContent>
      <w:p w14:paraId="673706AF" w14:textId="77777777" w:rsidR="000F4D7D" w:rsidRDefault="000F4D7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C65">
          <w:rPr>
            <w:noProof/>
          </w:rPr>
          <w:t>2</w:t>
        </w:r>
        <w:r>
          <w:fldChar w:fldCharType="end"/>
        </w:r>
      </w:p>
    </w:sdtContent>
  </w:sdt>
  <w:p w14:paraId="450865C1" w14:textId="77777777" w:rsidR="000F4D7D" w:rsidRDefault="000F4D7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EE2F7" w14:textId="77777777" w:rsidR="00F64085" w:rsidRDefault="00F64085" w:rsidP="000F4D7D">
      <w:pPr>
        <w:spacing w:after="0" w:line="240" w:lineRule="auto"/>
      </w:pPr>
      <w:r>
        <w:separator/>
      </w:r>
    </w:p>
  </w:footnote>
  <w:footnote w:type="continuationSeparator" w:id="0">
    <w:p w14:paraId="18E3D74D" w14:textId="77777777" w:rsidR="00F64085" w:rsidRDefault="00F64085" w:rsidP="000F4D7D">
      <w:pPr>
        <w:spacing w:after="0" w:line="240" w:lineRule="auto"/>
      </w:pPr>
      <w:r>
        <w:continuationSeparator/>
      </w:r>
    </w:p>
  </w:footnote>
  <w:footnote w:id="1">
    <w:p w14:paraId="2C6D4BD6" w14:textId="3A2C93A1" w:rsidR="00155A79" w:rsidRPr="0010507B" w:rsidRDefault="00155A79" w:rsidP="00155A79">
      <w:pPr>
        <w:pStyle w:val="ac"/>
        <w:rPr>
          <w:rFonts w:ascii="Times New Roman" w:hAnsi="Times New Roman" w:cs="Times New Roman"/>
          <w:i/>
          <w:iCs/>
          <w:lang w:val="uk-UA"/>
        </w:rPr>
      </w:pPr>
      <w:r w:rsidRPr="0010507B">
        <w:rPr>
          <w:rStyle w:val="ae"/>
          <w:rFonts w:ascii="Times New Roman" w:hAnsi="Times New Roman" w:cs="Times New Roman"/>
          <w:i/>
          <w:iCs/>
          <w:lang w:val="uk-UA"/>
        </w:rPr>
        <w:footnoteRef/>
      </w:r>
      <w:r w:rsidRPr="0010507B">
        <w:rPr>
          <w:rFonts w:ascii="Times New Roman" w:hAnsi="Times New Roman" w:cs="Times New Roman"/>
          <w:i/>
          <w:iCs/>
          <w:lang w:val="uk-UA"/>
        </w:rPr>
        <w:t xml:space="preserve"> Дата підрахунку голосів Річних загальних зборів акціонерів Товариства 28.0</w:t>
      </w:r>
      <w:r>
        <w:rPr>
          <w:rFonts w:ascii="Times New Roman" w:hAnsi="Times New Roman" w:cs="Times New Roman"/>
          <w:i/>
          <w:iCs/>
          <w:lang w:val="uk-UA"/>
        </w:rPr>
        <w:t>4</w:t>
      </w:r>
      <w:r w:rsidRPr="0010507B">
        <w:rPr>
          <w:rFonts w:ascii="Times New Roman" w:hAnsi="Times New Roman" w:cs="Times New Roman"/>
          <w:i/>
          <w:iCs/>
          <w:lang w:val="uk-UA"/>
        </w:rPr>
        <w:t>.202</w:t>
      </w:r>
      <w:r>
        <w:rPr>
          <w:rFonts w:ascii="Times New Roman" w:hAnsi="Times New Roman" w:cs="Times New Roman"/>
          <w:i/>
          <w:iCs/>
          <w:lang w:val="uk-UA"/>
        </w:rPr>
        <w:t>3</w:t>
      </w:r>
      <w:r w:rsidRPr="0010507B">
        <w:rPr>
          <w:rFonts w:ascii="Times New Roman" w:hAnsi="Times New Roman" w:cs="Times New Roman"/>
          <w:i/>
          <w:iCs/>
          <w:lang w:val="uk-UA"/>
        </w:rPr>
        <w:t xml:space="preserve"> р., що були проведені дистанційно.</w:t>
      </w:r>
    </w:p>
  </w:footnote>
  <w:footnote w:id="2">
    <w:p w14:paraId="7F9C6356" w14:textId="26F3D5E2" w:rsidR="00737D0C" w:rsidRPr="00737D0C" w:rsidRDefault="00737D0C" w:rsidP="00737D0C">
      <w:pPr>
        <w:pStyle w:val="ac"/>
        <w:rPr>
          <w:rFonts w:ascii="Times New Roman" w:hAnsi="Times New Roman" w:cs="Times New Roman"/>
          <w:i/>
          <w:iCs/>
          <w:lang w:val="uk-UA"/>
        </w:rPr>
      </w:pPr>
      <w:r w:rsidRPr="0010507B">
        <w:rPr>
          <w:rStyle w:val="ae"/>
          <w:rFonts w:ascii="Times New Roman" w:hAnsi="Times New Roman" w:cs="Times New Roman"/>
          <w:i/>
          <w:iCs/>
          <w:lang w:val="uk-UA"/>
        </w:rPr>
        <w:footnoteRef/>
      </w:r>
      <w:r w:rsidRPr="0010507B">
        <w:rPr>
          <w:rFonts w:ascii="Times New Roman" w:hAnsi="Times New Roman" w:cs="Times New Roman"/>
          <w:i/>
          <w:iCs/>
          <w:lang w:val="uk-UA"/>
        </w:rPr>
        <w:t xml:space="preserve"> Дата</w:t>
      </w:r>
      <w:r w:rsidRPr="00737D0C">
        <w:rPr>
          <w:rFonts w:ascii="Times New Roman" w:hAnsi="Times New Roman" w:cs="Times New Roman"/>
          <w:i/>
          <w:lang w:val="uk-UA"/>
        </w:rPr>
        <w:t xml:space="preserve"> отриман</w:t>
      </w:r>
      <w:r>
        <w:rPr>
          <w:rFonts w:ascii="Times New Roman" w:hAnsi="Times New Roman" w:cs="Times New Roman"/>
          <w:i/>
          <w:lang w:val="uk-UA"/>
        </w:rPr>
        <w:t>ня Товариством</w:t>
      </w:r>
      <w:r w:rsidRPr="00737D0C">
        <w:rPr>
          <w:rFonts w:ascii="Times New Roman" w:hAnsi="Times New Roman" w:cs="Times New Roman"/>
          <w:i/>
          <w:lang w:val="uk-UA"/>
        </w:rPr>
        <w:t xml:space="preserve"> Повідомлення акціонера Товариства – юридичної особи </w:t>
      </w:r>
      <w:r w:rsidRPr="00737D0C">
        <w:rPr>
          <w:rFonts w:ascii="Times New Roman" w:hAnsi="Times New Roman" w:cs="Times New Roman"/>
          <w:i/>
          <w:lang w:val="en-US"/>
        </w:rPr>
        <w:t>DTEK</w:t>
      </w:r>
      <w:r w:rsidRPr="00737D0C">
        <w:rPr>
          <w:rFonts w:ascii="Times New Roman" w:hAnsi="Times New Roman" w:cs="Times New Roman"/>
          <w:i/>
          <w:lang w:val="uk-UA"/>
        </w:rPr>
        <w:t xml:space="preserve"> </w:t>
      </w:r>
      <w:r w:rsidRPr="00737D0C">
        <w:rPr>
          <w:rFonts w:ascii="Times New Roman" w:hAnsi="Times New Roman" w:cs="Times New Roman"/>
          <w:i/>
          <w:lang w:val="en-US"/>
        </w:rPr>
        <w:t>ENERGY</w:t>
      </w:r>
      <w:r w:rsidRPr="00737D0C">
        <w:rPr>
          <w:rFonts w:ascii="Times New Roman" w:hAnsi="Times New Roman" w:cs="Times New Roman"/>
          <w:i/>
          <w:lang w:val="uk-UA"/>
        </w:rPr>
        <w:t xml:space="preserve"> </w:t>
      </w:r>
      <w:r w:rsidRPr="00737D0C">
        <w:rPr>
          <w:rFonts w:ascii="Times New Roman" w:hAnsi="Times New Roman" w:cs="Times New Roman"/>
          <w:i/>
          <w:lang w:val="en-US"/>
        </w:rPr>
        <w:t>B</w:t>
      </w:r>
      <w:r w:rsidRPr="00737D0C">
        <w:rPr>
          <w:rFonts w:ascii="Times New Roman" w:hAnsi="Times New Roman" w:cs="Times New Roman"/>
          <w:i/>
          <w:lang w:val="uk-UA"/>
        </w:rPr>
        <w:t>.</w:t>
      </w:r>
      <w:r w:rsidRPr="00737D0C">
        <w:rPr>
          <w:rFonts w:ascii="Times New Roman" w:hAnsi="Times New Roman" w:cs="Times New Roman"/>
          <w:i/>
          <w:lang w:val="en-US"/>
        </w:rPr>
        <w:t>V</w:t>
      </w:r>
      <w:r w:rsidRPr="00737D0C">
        <w:rPr>
          <w:rFonts w:ascii="Times New Roman" w:hAnsi="Times New Roman" w:cs="Times New Roman"/>
          <w:i/>
          <w:lang w:val="uk-UA"/>
        </w:rPr>
        <w:t>. про зміну свого представника у Наглядовій раді Товариства</w:t>
      </w:r>
      <w:r>
        <w:rPr>
          <w:rFonts w:ascii="Times New Roman" w:hAnsi="Times New Roman" w:cs="Times New Roman"/>
          <w:i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i/>
          <w:lang w:val="uk-UA"/>
        </w:rPr>
        <w:t>Сахарука</w:t>
      </w:r>
      <w:proofErr w:type="spellEnd"/>
      <w:r>
        <w:rPr>
          <w:rFonts w:ascii="Times New Roman" w:hAnsi="Times New Roman" w:cs="Times New Roman"/>
          <w:i/>
          <w:lang w:val="uk-UA"/>
        </w:rPr>
        <w:t xml:space="preserve"> Д.В. змінив Фоменко О.В.)</w:t>
      </w:r>
      <w:r w:rsidRPr="00737D0C">
        <w:rPr>
          <w:rFonts w:ascii="Times New Roman" w:hAnsi="Times New Roman" w:cs="Times New Roman"/>
          <w:i/>
          <w:iCs/>
          <w:lang w:val="uk-UA"/>
        </w:rPr>
        <w:t>.</w:t>
      </w:r>
    </w:p>
  </w:footnote>
  <w:footnote w:id="3">
    <w:p w14:paraId="642E4A11" w14:textId="1BD0D1AA" w:rsidR="00380B2F" w:rsidRPr="00737D0C" w:rsidRDefault="00380B2F" w:rsidP="00380B2F">
      <w:pPr>
        <w:pStyle w:val="ac"/>
        <w:rPr>
          <w:rFonts w:ascii="Times New Roman" w:hAnsi="Times New Roman" w:cs="Times New Roman"/>
          <w:i/>
          <w:iCs/>
          <w:lang w:val="uk-UA"/>
        </w:rPr>
      </w:pPr>
      <w:r w:rsidRPr="0010507B">
        <w:rPr>
          <w:rStyle w:val="ae"/>
          <w:rFonts w:ascii="Times New Roman" w:hAnsi="Times New Roman" w:cs="Times New Roman"/>
          <w:i/>
          <w:iCs/>
          <w:lang w:val="uk-UA"/>
        </w:rPr>
        <w:footnoteRef/>
      </w:r>
      <w:r w:rsidRPr="0010507B">
        <w:rPr>
          <w:rFonts w:ascii="Times New Roman" w:hAnsi="Times New Roman" w:cs="Times New Roman"/>
          <w:i/>
          <w:iCs/>
          <w:lang w:val="uk-UA"/>
        </w:rPr>
        <w:t xml:space="preserve"> Дата</w:t>
      </w:r>
      <w:r w:rsidRPr="00737D0C">
        <w:rPr>
          <w:rFonts w:ascii="Times New Roman" w:hAnsi="Times New Roman" w:cs="Times New Roman"/>
          <w:i/>
          <w:lang w:val="uk-UA"/>
        </w:rPr>
        <w:t xml:space="preserve"> </w:t>
      </w:r>
      <w:r>
        <w:rPr>
          <w:rFonts w:ascii="Times New Roman" w:hAnsi="Times New Roman" w:cs="Times New Roman"/>
          <w:i/>
          <w:lang w:val="uk-UA"/>
        </w:rPr>
        <w:t xml:space="preserve">коли новий представник </w:t>
      </w:r>
      <w:r w:rsidRPr="00737D0C">
        <w:rPr>
          <w:rFonts w:ascii="Times New Roman" w:hAnsi="Times New Roman" w:cs="Times New Roman"/>
          <w:i/>
          <w:lang w:val="uk-UA"/>
        </w:rPr>
        <w:t xml:space="preserve">акціонера Товариства – юридичної особи </w:t>
      </w:r>
      <w:r w:rsidRPr="00737D0C">
        <w:rPr>
          <w:rFonts w:ascii="Times New Roman" w:hAnsi="Times New Roman" w:cs="Times New Roman"/>
          <w:i/>
          <w:lang w:val="en-US"/>
        </w:rPr>
        <w:t>DTEK</w:t>
      </w:r>
      <w:r w:rsidRPr="00737D0C">
        <w:rPr>
          <w:rFonts w:ascii="Times New Roman" w:hAnsi="Times New Roman" w:cs="Times New Roman"/>
          <w:i/>
          <w:lang w:val="uk-UA"/>
        </w:rPr>
        <w:t xml:space="preserve"> </w:t>
      </w:r>
      <w:r w:rsidRPr="00737D0C">
        <w:rPr>
          <w:rFonts w:ascii="Times New Roman" w:hAnsi="Times New Roman" w:cs="Times New Roman"/>
          <w:i/>
          <w:lang w:val="en-US"/>
        </w:rPr>
        <w:t>ENERGY</w:t>
      </w:r>
      <w:r w:rsidRPr="00737D0C">
        <w:rPr>
          <w:rFonts w:ascii="Times New Roman" w:hAnsi="Times New Roman" w:cs="Times New Roman"/>
          <w:i/>
          <w:lang w:val="uk-UA"/>
        </w:rPr>
        <w:t xml:space="preserve"> </w:t>
      </w:r>
      <w:r w:rsidRPr="00737D0C">
        <w:rPr>
          <w:rFonts w:ascii="Times New Roman" w:hAnsi="Times New Roman" w:cs="Times New Roman"/>
          <w:i/>
          <w:lang w:val="en-US"/>
        </w:rPr>
        <w:t>B</w:t>
      </w:r>
      <w:r w:rsidRPr="00737D0C">
        <w:rPr>
          <w:rFonts w:ascii="Times New Roman" w:hAnsi="Times New Roman" w:cs="Times New Roman"/>
          <w:i/>
          <w:lang w:val="uk-UA"/>
        </w:rPr>
        <w:t>.</w:t>
      </w:r>
      <w:r w:rsidRPr="00737D0C">
        <w:rPr>
          <w:rFonts w:ascii="Times New Roman" w:hAnsi="Times New Roman" w:cs="Times New Roman"/>
          <w:i/>
          <w:lang w:val="en-US"/>
        </w:rPr>
        <w:t>V</w:t>
      </w:r>
      <w:r w:rsidRPr="00737D0C">
        <w:rPr>
          <w:rFonts w:ascii="Times New Roman" w:hAnsi="Times New Roman" w:cs="Times New Roman"/>
          <w:i/>
          <w:lang w:val="uk-UA"/>
        </w:rPr>
        <w:t xml:space="preserve">. </w:t>
      </w:r>
      <w:r>
        <w:rPr>
          <w:rFonts w:ascii="Times New Roman" w:hAnsi="Times New Roman" w:cs="Times New Roman"/>
          <w:i/>
          <w:lang w:val="uk-UA"/>
        </w:rPr>
        <w:t>(Фоменко О.В.) приступив до виконання</w:t>
      </w:r>
      <w:r w:rsidR="003978F1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="003978F1">
        <w:rPr>
          <w:rFonts w:ascii="Times New Roman" w:hAnsi="Times New Roman" w:cs="Times New Roman"/>
          <w:i/>
          <w:lang w:val="uk-UA"/>
        </w:rPr>
        <w:t>обов</w:t>
      </w:r>
      <w:proofErr w:type="spellEnd"/>
      <w:r w:rsidR="003978F1" w:rsidRPr="003978F1">
        <w:rPr>
          <w:rFonts w:ascii="Times New Roman" w:hAnsi="Times New Roman" w:cs="Times New Roman"/>
          <w:i/>
        </w:rPr>
        <w:t>’</w:t>
      </w:r>
      <w:proofErr w:type="spellStart"/>
      <w:r w:rsidR="003978F1">
        <w:rPr>
          <w:rFonts w:ascii="Times New Roman" w:hAnsi="Times New Roman" w:cs="Times New Roman"/>
          <w:i/>
          <w:lang w:val="uk-UA"/>
        </w:rPr>
        <w:t>язків</w:t>
      </w:r>
      <w:proofErr w:type="spellEnd"/>
      <w:r w:rsidR="003978F1">
        <w:rPr>
          <w:rFonts w:ascii="Times New Roman" w:hAnsi="Times New Roman" w:cs="Times New Roman"/>
          <w:i/>
          <w:lang w:val="uk-UA"/>
        </w:rPr>
        <w:t xml:space="preserve"> члена Наглядової ради</w:t>
      </w:r>
      <w:r w:rsidRPr="00737D0C">
        <w:rPr>
          <w:rFonts w:ascii="Times New Roman" w:hAnsi="Times New Roman" w:cs="Times New Roman"/>
          <w:i/>
          <w:iCs/>
          <w:lang w:val="uk-UA"/>
        </w:rPr>
        <w:t>.</w:t>
      </w:r>
    </w:p>
  </w:footnote>
  <w:footnote w:id="4">
    <w:p w14:paraId="569A1671" w14:textId="77777777" w:rsidR="00155A79" w:rsidRPr="0010507B" w:rsidRDefault="00155A79" w:rsidP="00155A79">
      <w:pPr>
        <w:pStyle w:val="ac"/>
        <w:rPr>
          <w:rFonts w:ascii="Times New Roman" w:hAnsi="Times New Roman" w:cs="Times New Roman"/>
          <w:i/>
          <w:iCs/>
          <w:lang w:val="uk-UA"/>
        </w:rPr>
      </w:pPr>
      <w:r w:rsidRPr="0010507B">
        <w:rPr>
          <w:rStyle w:val="ae"/>
          <w:rFonts w:ascii="Times New Roman" w:hAnsi="Times New Roman" w:cs="Times New Roman"/>
          <w:i/>
          <w:iCs/>
          <w:lang w:val="uk-UA"/>
        </w:rPr>
        <w:footnoteRef/>
      </w:r>
      <w:r w:rsidRPr="0010507B">
        <w:rPr>
          <w:rFonts w:ascii="Times New Roman" w:hAnsi="Times New Roman" w:cs="Times New Roman"/>
          <w:i/>
          <w:iCs/>
          <w:lang w:val="uk-UA"/>
        </w:rPr>
        <w:t xml:space="preserve"> Дата обрання Голови та Секретаря Наглядової ради Товариства.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C460F"/>
    <w:multiLevelType w:val="hybridMultilevel"/>
    <w:tmpl w:val="427299F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B71CEB"/>
    <w:multiLevelType w:val="hybridMultilevel"/>
    <w:tmpl w:val="21D2E29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F40A1"/>
    <w:multiLevelType w:val="hybridMultilevel"/>
    <w:tmpl w:val="37B8F126"/>
    <w:lvl w:ilvl="0" w:tplc="E56848B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22ED6"/>
    <w:multiLevelType w:val="hybridMultilevel"/>
    <w:tmpl w:val="DF8C79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15C14"/>
    <w:multiLevelType w:val="hybridMultilevel"/>
    <w:tmpl w:val="4D121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135"/>
    <w:rsid w:val="000061D9"/>
    <w:rsid w:val="00010CBC"/>
    <w:rsid w:val="000260B7"/>
    <w:rsid w:val="00067327"/>
    <w:rsid w:val="00076311"/>
    <w:rsid w:val="00081117"/>
    <w:rsid w:val="00082B45"/>
    <w:rsid w:val="000B0C63"/>
    <w:rsid w:val="000D69F4"/>
    <w:rsid w:val="000F4D7D"/>
    <w:rsid w:val="000F6378"/>
    <w:rsid w:val="0010507B"/>
    <w:rsid w:val="00107364"/>
    <w:rsid w:val="00134287"/>
    <w:rsid w:val="001349E8"/>
    <w:rsid w:val="00155A79"/>
    <w:rsid w:val="00182928"/>
    <w:rsid w:val="00186CA0"/>
    <w:rsid w:val="00197949"/>
    <w:rsid w:val="001C385F"/>
    <w:rsid w:val="00241319"/>
    <w:rsid w:val="002424A5"/>
    <w:rsid w:val="00260546"/>
    <w:rsid w:val="0026658F"/>
    <w:rsid w:val="00267481"/>
    <w:rsid w:val="002702B9"/>
    <w:rsid w:val="002756CC"/>
    <w:rsid w:val="00291C76"/>
    <w:rsid w:val="002A01B1"/>
    <w:rsid w:val="002A3FE6"/>
    <w:rsid w:val="002D525B"/>
    <w:rsid w:val="002D52E1"/>
    <w:rsid w:val="002F6439"/>
    <w:rsid w:val="00315CB8"/>
    <w:rsid w:val="00336C22"/>
    <w:rsid w:val="00347C65"/>
    <w:rsid w:val="0035278E"/>
    <w:rsid w:val="00380B2F"/>
    <w:rsid w:val="00381905"/>
    <w:rsid w:val="003978F1"/>
    <w:rsid w:val="003B6A4F"/>
    <w:rsid w:val="003C5753"/>
    <w:rsid w:val="003F0662"/>
    <w:rsid w:val="003F5B04"/>
    <w:rsid w:val="00400615"/>
    <w:rsid w:val="0041170A"/>
    <w:rsid w:val="004756CE"/>
    <w:rsid w:val="00476C95"/>
    <w:rsid w:val="004A0B11"/>
    <w:rsid w:val="004C26F9"/>
    <w:rsid w:val="004C44DF"/>
    <w:rsid w:val="0054202D"/>
    <w:rsid w:val="00543861"/>
    <w:rsid w:val="00546AB4"/>
    <w:rsid w:val="00553474"/>
    <w:rsid w:val="00604435"/>
    <w:rsid w:val="006304F2"/>
    <w:rsid w:val="006842B4"/>
    <w:rsid w:val="006A3CE4"/>
    <w:rsid w:val="006B10D1"/>
    <w:rsid w:val="006E0566"/>
    <w:rsid w:val="00711C15"/>
    <w:rsid w:val="0071211E"/>
    <w:rsid w:val="007258E9"/>
    <w:rsid w:val="00737D0C"/>
    <w:rsid w:val="0074390F"/>
    <w:rsid w:val="00743D54"/>
    <w:rsid w:val="00756897"/>
    <w:rsid w:val="0076287B"/>
    <w:rsid w:val="007821C8"/>
    <w:rsid w:val="007A7445"/>
    <w:rsid w:val="007C6451"/>
    <w:rsid w:val="008330EE"/>
    <w:rsid w:val="008415EB"/>
    <w:rsid w:val="0087637B"/>
    <w:rsid w:val="008B4A1F"/>
    <w:rsid w:val="008D03AE"/>
    <w:rsid w:val="008F6489"/>
    <w:rsid w:val="00900FC8"/>
    <w:rsid w:val="00911BA6"/>
    <w:rsid w:val="00912D55"/>
    <w:rsid w:val="009350A1"/>
    <w:rsid w:val="00996986"/>
    <w:rsid w:val="009B4F24"/>
    <w:rsid w:val="009C427A"/>
    <w:rsid w:val="009D688F"/>
    <w:rsid w:val="009F39DE"/>
    <w:rsid w:val="00A0602E"/>
    <w:rsid w:val="00A22701"/>
    <w:rsid w:val="00A50617"/>
    <w:rsid w:val="00A5296A"/>
    <w:rsid w:val="00A77F00"/>
    <w:rsid w:val="00AB00AA"/>
    <w:rsid w:val="00AC7900"/>
    <w:rsid w:val="00AD687E"/>
    <w:rsid w:val="00B00640"/>
    <w:rsid w:val="00B14903"/>
    <w:rsid w:val="00B21E29"/>
    <w:rsid w:val="00B423D3"/>
    <w:rsid w:val="00B6400E"/>
    <w:rsid w:val="00B91840"/>
    <w:rsid w:val="00BA171E"/>
    <w:rsid w:val="00C16416"/>
    <w:rsid w:val="00C203AB"/>
    <w:rsid w:val="00C317E2"/>
    <w:rsid w:val="00C43F8D"/>
    <w:rsid w:val="00C75210"/>
    <w:rsid w:val="00CB24D5"/>
    <w:rsid w:val="00CC4EC8"/>
    <w:rsid w:val="00CC7074"/>
    <w:rsid w:val="00CE4F71"/>
    <w:rsid w:val="00CF296B"/>
    <w:rsid w:val="00CF6E3A"/>
    <w:rsid w:val="00D2072D"/>
    <w:rsid w:val="00D4682E"/>
    <w:rsid w:val="00D70F5E"/>
    <w:rsid w:val="00D73E2B"/>
    <w:rsid w:val="00D83FFC"/>
    <w:rsid w:val="00D8667A"/>
    <w:rsid w:val="00DB4CA8"/>
    <w:rsid w:val="00DD3557"/>
    <w:rsid w:val="00DF2A44"/>
    <w:rsid w:val="00DF7135"/>
    <w:rsid w:val="00E0314D"/>
    <w:rsid w:val="00E423B3"/>
    <w:rsid w:val="00E57DC6"/>
    <w:rsid w:val="00E81489"/>
    <w:rsid w:val="00E83673"/>
    <w:rsid w:val="00EA2D5D"/>
    <w:rsid w:val="00ED38B0"/>
    <w:rsid w:val="00F14A13"/>
    <w:rsid w:val="00F15A8D"/>
    <w:rsid w:val="00F57A36"/>
    <w:rsid w:val="00F64085"/>
    <w:rsid w:val="00F711AA"/>
    <w:rsid w:val="00F85C17"/>
    <w:rsid w:val="00F93C7D"/>
    <w:rsid w:val="00FD15EB"/>
    <w:rsid w:val="00FE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12204"/>
  <w15:docId w15:val="{A6BB8F89-CF16-46C1-96E2-2A36E372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 Текст,List_Paragraph,Multilevel para_II,List Paragraph1,Akapit z listą BS,Main numbered paragraph,Абзац вправо-1,Lvl 1 Bullet,Bullet List,FooterText,Bullets,En tête 1,Γράφημα,Citation List,본문(내용),List Paragraph (numbered (a)),1 Òåêñò"/>
    <w:basedOn w:val="a"/>
    <w:link w:val="a4"/>
    <w:uiPriority w:val="34"/>
    <w:qFormat/>
    <w:rsid w:val="00DF71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F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D7D"/>
  </w:style>
  <w:style w:type="paragraph" w:styleId="a7">
    <w:name w:val="footer"/>
    <w:basedOn w:val="a"/>
    <w:link w:val="a8"/>
    <w:uiPriority w:val="99"/>
    <w:unhideWhenUsed/>
    <w:rsid w:val="000F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D7D"/>
  </w:style>
  <w:style w:type="paragraph" w:styleId="a9">
    <w:name w:val="Balloon Text"/>
    <w:basedOn w:val="a"/>
    <w:link w:val="aa"/>
    <w:uiPriority w:val="99"/>
    <w:semiHidden/>
    <w:unhideWhenUsed/>
    <w:rsid w:val="007A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A7445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8D03AE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54386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54386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543861"/>
    <w:rPr>
      <w:vertAlign w:val="superscript"/>
    </w:rPr>
  </w:style>
  <w:style w:type="table" w:styleId="af">
    <w:name w:val="Table Grid"/>
    <w:basedOn w:val="a1"/>
    <w:uiPriority w:val="59"/>
    <w:rsid w:val="00712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,Bullets Знак,En tête 1 Знак"/>
    <w:basedOn w:val="a0"/>
    <w:link w:val="a3"/>
    <w:uiPriority w:val="34"/>
    <w:locked/>
    <w:rsid w:val="00155A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0696D-AF69-4B5B-A74A-748DCAD5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3343</Words>
  <Characters>1907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Высоцкий Геннадий Геннадьевич</dc:creator>
  <cp:lastModifiedBy>Высоцкий Геннадий Геннадьевич</cp:lastModifiedBy>
  <cp:revision>3</cp:revision>
  <dcterms:created xsi:type="dcterms:W3CDTF">2025-04-02T11:37:00Z</dcterms:created>
  <dcterms:modified xsi:type="dcterms:W3CDTF">2025-04-02T12:17:00Z</dcterms:modified>
</cp:coreProperties>
</file>